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372DE9" w14:textId="77777777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10D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Федеральное государственное образовательное бюджетное </w:t>
      </w:r>
    </w:p>
    <w:p w14:paraId="11E9279A" w14:textId="77777777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10D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учреждение высшего образования</w:t>
      </w:r>
    </w:p>
    <w:p w14:paraId="38A0FE43" w14:textId="77777777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  <w14:ligatures w14:val="none"/>
        </w:rPr>
      </w:pPr>
      <w:r w:rsidRPr="00210D9D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  <w14:ligatures w14:val="none"/>
        </w:rPr>
        <w:t>«Финансовый университет при Правительстве</w:t>
      </w:r>
    </w:p>
    <w:p w14:paraId="1347167A" w14:textId="77777777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  <w14:ligatures w14:val="none"/>
        </w:rPr>
      </w:pPr>
      <w:r w:rsidRPr="00210D9D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  <w14:ligatures w14:val="none"/>
        </w:rPr>
        <w:t>Российской Федерации»</w:t>
      </w:r>
    </w:p>
    <w:p w14:paraId="2935FA66" w14:textId="77777777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210D9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(Финансовый университет)</w:t>
      </w:r>
    </w:p>
    <w:p w14:paraId="16D3D7C0" w14:textId="77777777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808992B" w14:textId="77777777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210D9D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Департамент мировых финансов</w:t>
      </w:r>
    </w:p>
    <w:p w14:paraId="5CE8FE35" w14:textId="77777777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210D9D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Факультета международных экономических отношений</w:t>
      </w:r>
    </w:p>
    <w:p w14:paraId="716D0D32" w14:textId="77777777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FA01E1D" w14:textId="77777777" w:rsidR="00210D9D" w:rsidRPr="00210D9D" w:rsidRDefault="00210D9D" w:rsidP="00210D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CB02E8E" w14:textId="77777777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ind w:left="6096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210D9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УТВЕРЖДАЮ</w:t>
      </w:r>
    </w:p>
    <w:p w14:paraId="4DF6C657" w14:textId="77777777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ind w:left="6096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210D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Проректор по учебной и методической работе</w:t>
      </w:r>
    </w:p>
    <w:p w14:paraId="0F23DFC2" w14:textId="77777777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ind w:left="6096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6E4BDB62" w14:textId="1D873381" w:rsidR="00210D9D" w:rsidRPr="005B7C74" w:rsidRDefault="00210D9D" w:rsidP="00210D9D">
      <w:pPr>
        <w:widowControl w:val="0"/>
        <w:autoSpaceDE w:val="0"/>
        <w:autoSpaceDN w:val="0"/>
        <w:spacing w:after="0" w:line="240" w:lineRule="auto"/>
        <w:ind w:left="6096" w:right="-143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B7C7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Е.А. Каменева</w:t>
      </w:r>
    </w:p>
    <w:p w14:paraId="6F2C2A7F" w14:textId="39DEA26F" w:rsidR="00210D9D" w:rsidRPr="005B7C74" w:rsidRDefault="0007360C" w:rsidP="00210D9D">
      <w:pPr>
        <w:widowControl w:val="0"/>
        <w:autoSpaceDE w:val="0"/>
        <w:autoSpaceDN w:val="0"/>
        <w:spacing w:after="0" w:line="240" w:lineRule="auto"/>
        <w:ind w:left="6096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17.05.</w:t>
      </w:r>
      <w:bookmarkStart w:id="0" w:name="_GoBack"/>
      <w:bookmarkEnd w:id="0"/>
      <w:r w:rsidR="00210D9D" w:rsidRPr="005B7C7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2023 г.</w:t>
      </w:r>
    </w:p>
    <w:p w14:paraId="0C67398F" w14:textId="77777777" w:rsidR="00210D9D" w:rsidRPr="005B7C74" w:rsidRDefault="00210D9D" w:rsidP="00210D9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</w:pPr>
    </w:p>
    <w:p w14:paraId="011F5E8C" w14:textId="7BD4B8A4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</w:pPr>
      <w:r w:rsidRPr="00210D9D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t>В.В. Смирнов</w:t>
      </w:r>
    </w:p>
    <w:p w14:paraId="186BB5D2" w14:textId="576ECC92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</w:pPr>
      <w:r w:rsidRPr="00210D9D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t>А.С. Федюнин</w:t>
      </w:r>
    </w:p>
    <w:p w14:paraId="2B7AE3EC" w14:textId="77777777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</w:pPr>
    </w:p>
    <w:p w14:paraId="24869E04" w14:textId="0ACDC6F9" w:rsidR="00210D9D" w:rsidRPr="00210D9D" w:rsidRDefault="00210D9D" w:rsidP="00210D9D">
      <w:pPr>
        <w:widowControl w:val="0"/>
        <w:shd w:val="clear" w:color="auto" w:fill="FFFFFF"/>
        <w:autoSpaceDE w:val="0"/>
        <w:autoSpaceDN w:val="0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ru-RU"/>
          <w14:ligatures w14:val="none"/>
        </w:rPr>
        <w:t>Финансы транснациональных корпораций (на английском языке)</w:t>
      </w:r>
    </w:p>
    <w:p w14:paraId="5B68D728" w14:textId="77777777" w:rsidR="00210D9D" w:rsidRPr="00210D9D" w:rsidRDefault="00210D9D" w:rsidP="00210D9D">
      <w:pPr>
        <w:widowControl w:val="0"/>
        <w:shd w:val="clear" w:color="auto" w:fill="FFFFFF"/>
        <w:autoSpaceDE w:val="0"/>
        <w:autoSpaceDN w:val="0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012F79A" w14:textId="77777777" w:rsidR="00210D9D" w:rsidRPr="00210D9D" w:rsidRDefault="00210D9D" w:rsidP="00210D9D">
      <w:pPr>
        <w:widowControl w:val="0"/>
        <w:shd w:val="clear" w:color="auto" w:fill="FFFFFF"/>
        <w:tabs>
          <w:tab w:val="left" w:pos="8222"/>
        </w:tabs>
        <w:autoSpaceDE w:val="0"/>
        <w:autoSpaceDN w:val="0"/>
        <w:spacing w:after="240" w:line="360" w:lineRule="auto"/>
        <w:ind w:left="851" w:right="2580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</w:pPr>
      <w:r w:rsidRPr="00210D9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                   Рабочая программа дисциплины</w:t>
      </w:r>
    </w:p>
    <w:p w14:paraId="52B1BDD7" w14:textId="77777777" w:rsidR="00210D9D" w:rsidRPr="00210D9D" w:rsidRDefault="00210D9D" w:rsidP="00210D9D">
      <w:pPr>
        <w:widowControl w:val="0"/>
        <w:shd w:val="clear" w:color="auto" w:fill="FFFFFF"/>
        <w:tabs>
          <w:tab w:val="left" w:pos="1066"/>
        </w:tabs>
        <w:autoSpaceDE w:val="0"/>
        <w:autoSpaceDN w:val="0"/>
        <w:spacing w:after="0" w:line="288" w:lineRule="auto"/>
        <w:ind w:firstLine="284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10D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для студентов, обучающихся по направлению подготовки</w:t>
      </w:r>
    </w:p>
    <w:p w14:paraId="07CCB45B" w14:textId="77777777" w:rsidR="00210D9D" w:rsidRPr="00210D9D" w:rsidRDefault="00210D9D" w:rsidP="00210D9D">
      <w:pPr>
        <w:widowControl w:val="0"/>
        <w:shd w:val="clear" w:color="auto" w:fill="FFFFFF"/>
        <w:tabs>
          <w:tab w:val="left" w:pos="1066"/>
        </w:tabs>
        <w:autoSpaceDE w:val="0"/>
        <w:autoSpaceDN w:val="0"/>
        <w:spacing w:after="0" w:line="288" w:lineRule="auto"/>
        <w:ind w:firstLine="284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10D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38.03.01 - Экономика, </w:t>
      </w:r>
    </w:p>
    <w:p w14:paraId="0B18AA21" w14:textId="77777777" w:rsidR="00210D9D" w:rsidRPr="00210D9D" w:rsidRDefault="00210D9D" w:rsidP="00210D9D">
      <w:pPr>
        <w:widowControl w:val="0"/>
        <w:shd w:val="clear" w:color="auto" w:fill="FFFFFF"/>
        <w:tabs>
          <w:tab w:val="left" w:pos="709"/>
        </w:tabs>
        <w:autoSpaceDE w:val="0"/>
        <w:autoSpaceDN w:val="0"/>
        <w:spacing w:after="0" w:line="288" w:lineRule="auto"/>
        <w:ind w:hanging="284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10D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профиль «Мировая экономика и международный бизнес </w:t>
      </w:r>
    </w:p>
    <w:p w14:paraId="4C437BFE" w14:textId="35CBA87E" w:rsidR="00210D9D" w:rsidRPr="00210D9D" w:rsidRDefault="00210D9D" w:rsidP="00210D9D">
      <w:pPr>
        <w:widowControl w:val="0"/>
        <w:shd w:val="clear" w:color="auto" w:fill="FFFFFF"/>
        <w:tabs>
          <w:tab w:val="left" w:pos="709"/>
        </w:tabs>
        <w:autoSpaceDE w:val="0"/>
        <w:autoSpaceDN w:val="0"/>
        <w:spacing w:after="0" w:line="288" w:lineRule="auto"/>
        <w:ind w:hanging="284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10D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(с частичной реализацией на английском языке)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»,</w:t>
      </w:r>
    </w:p>
    <w:p w14:paraId="3A74607C" w14:textId="1F821ED3" w:rsidR="00210D9D" w:rsidRDefault="00210D9D" w:rsidP="00210D9D">
      <w:pPr>
        <w:widowControl w:val="0"/>
        <w:shd w:val="clear" w:color="auto" w:fill="FFFFFF"/>
        <w:tabs>
          <w:tab w:val="left" w:pos="709"/>
        </w:tabs>
        <w:autoSpaceDE w:val="0"/>
        <w:autoSpaceDN w:val="0"/>
        <w:spacing w:after="0" w:line="288" w:lineRule="auto"/>
        <w:ind w:hanging="426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10D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профиль «Мировые финансы» (с частичной реализацией на английском языке)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</w:t>
      </w:r>
      <w:r w:rsidRPr="00210D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</w:p>
    <w:p w14:paraId="5F16107B" w14:textId="21B28CE4" w:rsidR="00210D9D" w:rsidRPr="00210D9D" w:rsidRDefault="00210D9D" w:rsidP="00210D9D">
      <w:pPr>
        <w:widowControl w:val="0"/>
        <w:shd w:val="clear" w:color="auto" w:fill="FFFFFF"/>
        <w:tabs>
          <w:tab w:val="left" w:pos="709"/>
        </w:tabs>
        <w:autoSpaceDE w:val="0"/>
        <w:autoSpaceDN w:val="0"/>
        <w:spacing w:after="0" w:line="288" w:lineRule="auto"/>
        <w:ind w:hanging="284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профиль «</w:t>
      </w:r>
      <w:r w:rsidRPr="00210D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Учёт и финансовый анализ (на английском языке)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</w:t>
      </w:r>
    </w:p>
    <w:p w14:paraId="1DA643CD" w14:textId="77777777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0E83BF48" w14:textId="77777777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084395AE" w14:textId="77777777" w:rsidR="009C6D17" w:rsidRPr="009C6D17" w:rsidRDefault="00210D9D" w:rsidP="009C6D17">
      <w:pPr>
        <w:pStyle w:val="a6"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210D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ab/>
      </w:r>
      <w:r w:rsidR="009C6D17" w:rsidRPr="009C6D17">
        <w:rPr>
          <w:rFonts w:ascii="Times New Roman" w:hAnsi="Times New Roman" w:cs="Times New Roman"/>
          <w:sz w:val="24"/>
          <w:szCs w:val="24"/>
        </w:rPr>
        <w:t>Рекомендовано Ученым советом</w:t>
      </w:r>
    </w:p>
    <w:p w14:paraId="23D1F327" w14:textId="77777777" w:rsidR="009C6D17" w:rsidRPr="009C6D17" w:rsidRDefault="009C6D17" w:rsidP="009C6D17">
      <w:pPr>
        <w:pStyle w:val="a6"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9C6D17">
        <w:rPr>
          <w:rFonts w:ascii="Times New Roman" w:hAnsi="Times New Roman" w:cs="Times New Roman"/>
          <w:sz w:val="24"/>
          <w:szCs w:val="24"/>
        </w:rPr>
        <w:t>Факультета международных экономических отношений</w:t>
      </w:r>
    </w:p>
    <w:p w14:paraId="4869E8D3" w14:textId="77777777" w:rsidR="009C6D17" w:rsidRPr="009C6D17" w:rsidRDefault="009C6D17" w:rsidP="009C6D17">
      <w:pPr>
        <w:pStyle w:val="a6"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9C6D17">
        <w:rPr>
          <w:rFonts w:ascii="Times New Roman" w:hAnsi="Times New Roman" w:cs="Times New Roman"/>
          <w:sz w:val="24"/>
          <w:szCs w:val="24"/>
        </w:rPr>
        <w:t>(протокол № 35 от 16.05.2023 г.)</w:t>
      </w:r>
    </w:p>
    <w:p w14:paraId="2215AF56" w14:textId="77777777" w:rsidR="009C6D17" w:rsidRPr="009C6D17" w:rsidRDefault="009C6D17" w:rsidP="009C6D17">
      <w:pPr>
        <w:pStyle w:val="a6"/>
        <w:suppressAutoHyphens/>
        <w:jc w:val="center"/>
        <w:rPr>
          <w:rFonts w:ascii="Times New Roman" w:hAnsi="Times New Roman" w:cs="Times New Roman"/>
          <w:sz w:val="24"/>
          <w:szCs w:val="24"/>
        </w:rPr>
      </w:pPr>
    </w:p>
    <w:p w14:paraId="34F43110" w14:textId="77777777" w:rsidR="009C6D17" w:rsidRPr="009C6D17" w:rsidRDefault="009C6D17" w:rsidP="009C6D17">
      <w:pPr>
        <w:pStyle w:val="a6"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9C6D17">
        <w:rPr>
          <w:rFonts w:ascii="Times New Roman" w:hAnsi="Times New Roman" w:cs="Times New Roman"/>
          <w:sz w:val="24"/>
          <w:szCs w:val="24"/>
        </w:rPr>
        <w:t>Одобрено Советом учебно-научного Департамента мировых финансов</w:t>
      </w:r>
    </w:p>
    <w:p w14:paraId="170AFCD8" w14:textId="77777777" w:rsidR="009C6D17" w:rsidRPr="009C6D17" w:rsidRDefault="009C6D17" w:rsidP="009C6D17">
      <w:pPr>
        <w:pStyle w:val="a6"/>
        <w:suppressAutoHyphens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9C6D17">
        <w:rPr>
          <w:rFonts w:ascii="Times New Roman" w:hAnsi="Times New Roman" w:cs="Times New Roman"/>
          <w:sz w:val="24"/>
          <w:szCs w:val="24"/>
        </w:rPr>
        <w:t>(протокол № 12 от 20.04.2023 г.)</w:t>
      </w:r>
    </w:p>
    <w:p w14:paraId="4BB10B90" w14:textId="3B8C1663" w:rsidR="00210D9D" w:rsidRPr="00210D9D" w:rsidRDefault="00210D9D" w:rsidP="009C6D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</w:pPr>
    </w:p>
    <w:p w14:paraId="62156FC6" w14:textId="77777777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ind w:right="-102"/>
        <w:jc w:val="center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</w:pPr>
    </w:p>
    <w:p w14:paraId="70F685AA" w14:textId="77777777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</w:pPr>
      <w:r w:rsidRPr="00210D9D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t>Москва - 2023</w:t>
      </w:r>
    </w:p>
    <w:p w14:paraId="641BB2AA" w14:textId="77777777" w:rsidR="00473D7A" w:rsidRDefault="00473D7A" w:rsidP="00210D9D">
      <w:pPr>
        <w:widowControl w:val="0"/>
        <w:autoSpaceDE w:val="0"/>
        <w:autoSpaceDN w:val="0"/>
        <w:spacing w:before="74"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54BB6F36" w14:textId="5CB69915" w:rsidR="00210D9D" w:rsidRPr="00210D9D" w:rsidRDefault="00210D9D" w:rsidP="00210D9D">
      <w:pPr>
        <w:widowControl w:val="0"/>
        <w:autoSpaceDE w:val="0"/>
        <w:autoSpaceDN w:val="0"/>
        <w:spacing w:before="74"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14:ligatures w14:val="none"/>
        </w:rPr>
      </w:pPr>
      <w:r w:rsidRPr="00210D9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УДК </w:t>
      </w:r>
    </w:p>
    <w:p w14:paraId="35A64368" w14:textId="77777777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210D9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ББК </w:t>
      </w:r>
    </w:p>
    <w:p w14:paraId="4674CFFC" w14:textId="77777777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0A5BE345" w14:textId="12291B43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r w:rsidRPr="00210D9D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Рецензент: 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С.Э. Цвирко</w:t>
      </w:r>
      <w:r w:rsidRPr="00210D9D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, кандидат экономических наук, 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доцент</w:t>
      </w:r>
      <w:r w:rsidRPr="00210D9D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Департамента мировых финансов Факультета международных экономических отношений</w:t>
      </w:r>
    </w:p>
    <w:p w14:paraId="022A970D" w14:textId="77777777" w:rsidR="00210D9D" w:rsidRPr="00210D9D" w:rsidRDefault="00210D9D" w:rsidP="00210D9D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36F17E0D" w14:textId="1169CBC5" w:rsidR="00210D9D" w:rsidRPr="00210D9D" w:rsidRDefault="00210D9D" w:rsidP="00210D9D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В.В. Смирнов, А.С. Федюнин</w:t>
      </w:r>
    </w:p>
    <w:p w14:paraId="697D98A2" w14:textId="11E30F92" w:rsidR="00210D9D" w:rsidRPr="00210D9D" w:rsidRDefault="00210D9D" w:rsidP="00210D9D">
      <w:pPr>
        <w:widowControl w:val="0"/>
        <w:shd w:val="clear" w:color="auto" w:fill="FFFFFF"/>
        <w:tabs>
          <w:tab w:val="left" w:pos="1066"/>
        </w:tabs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bookmarkStart w:id="1" w:name="_Hlk135918569"/>
      <w:r w:rsidRPr="00210D9D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  <w:t>Финансы транснациональных корпораций (на английском языке)</w:t>
      </w:r>
      <w:bookmarkEnd w:id="1"/>
      <w:r w:rsidRPr="00210D9D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  <w:t xml:space="preserve">. </w:t>
      </w:r>
      <w:r w:rsidRPr="00210D9D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Рабочая программа дисциплины </w:t>
      </w:r>
      <w:r w:rsidR="005B7C74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>по выбору</w:t>
      </w:r>
      <w:r w:rsidRPr="00210D9D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210D9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образовательной программы</w:t>
      </w:r>
      <w:r w:rsidRPr="00210D9D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для студентов, обучающихся по </w:t>
      </w:r>
      <w:bookmarkStart w:id="2" w:name="OLE_LINK5"/>
      <w:bookmarkStart w:id="3" w:name="OLE_LINK4"/>
      <w:r w:rsidRPr="00210D9D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направлению </w:t>
      </w:r>
      <w:r w:rsidR="005B7C74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подготовки </w:t>
      </w:r>
      <w:r w:rsidRPr="00210D9D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38.03.01 - </w:t>
      </w:r>
      <w:bookmarkEnd w:id="2"/>
      <w:bookmarkEnd w:id="3"/>
      <w:r w:rsidRPr="00210D9D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Экономика, </w:t>
      </w:r>
      <w:bookmarkStart w:id="4" w:name="_Hlk135926080"/>
      <w:r w:rsidRPr="00210D9D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профиль </w:t>
      </w:r>
      <w:r w:rsidRPr="00210D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«Мировая экономика и международный бизнес (с частичной реализацией на английском языке)»,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210D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профиль «Мировые финансы» (с частичной реализацией на английском языке)», </w:t>
      </w:r>
      <w:bookmarkStart w:id="5" w:name="_Hlk135928115"/>
      <w:bookmarkEnd w:id="4"/>
      <w:r w:rsidRPr="00210D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профиль «Учёт и финансовый анализ (на английском языке)»</w:t>
      </w:r>
      <w:bookmarkEnd w:id="5"/>
      <w:r w:rsidRPr="00210D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</w:t>
      </w:r>
      <w:r w:rsidRPr="00210D9D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- </w:t>
      </w:r>
      <w:r w:rsidRPr="00210D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М.: Финансовый университет, Департамент мировых финансов Факультета международных экономических отношений, 2023. - </w:t>
      </w:r>
      <w:r w:rsidR="0016739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4</w:t>
      </w:r>
      <w:r w:rsidR="00E67E3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1</w:t>
      </w:r>
      <w:r w:rsidRPr="00210D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с.</w:t>
      </w:r>
    </w:p>
    <w:p w14:paraId="12555C84" w14:textId="77777777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FCAE960" w14:textId="1288C276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ind w:right="6" w:firstLine="53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10D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Дисциплина «</w:t>
      </w:r>
      <w:r w:rsidR="00120414" w:rsidRPr="0012041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Финансы транснациональных корпораций (на английском языке)</w:t>
      </w:r>
      <w:r w:rsidRPr="00210D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» является дисциплиной </w:t>
      </w:r>
      <w:r w:rsidR="00DC3C1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по выбору</w:t>
      </w:r>
      <w:r w:rsidRPr="00210D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по направлению 38.03.01 - Экономика, </w:t>
      </w:r>
      <w:r w:rsidR="00DC3C13" w:rsidRPr="00DC3C1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профиль «Мировая экономика и международный бизнес (с частичной реализацией на английском языке)», профиль «Мировые финансы» (с частичной реализацией на английском языке)», профиль «Учёт и финансовый анализ (на английском языке)»</w:t>
      </w:r>
      <w:r w:rsidR="00DC3C1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210D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и </w:t>
      </w:r>
      <w:r w:rsidRPr="00210D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предназначена для изучения студентами очной формы обучения (программа подготовки бакалавров) в соответствии с</w:t>
      </w:r>
      <w:r w:rsidRPr="00210D9D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 xml:space="preserve"> </w:t>
      </w:r>
      <w:r w:rsidRPr="00210D9D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14:ligatures w14:val="none"/>
        </w:rPr>
        <w:t>утвержденным</w:t>
      </w:r>
      <w:r w:rsidRPr="00210D9D">
        <w:rPr>
          <w:rFonts w:ascii="Times New Roman" w:eastAsia="Times New Roman" w:hAnsi="Times New Roman" w:cs="Times New Roman"/>
          <w:spacing w:val="-14"/>
          <w:kern w:val="0"/>
          <w:sz w:val="24"/>
          <w:szCs w:val="24"/>
          <w14:ligatures w14:val="none"/>
        </w:rPr>
        <w:t xml:space="preserve"> </w:t>
      </w:r>
      <w:r w:rsidRPr="00210D9D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14:ligatures w14:val="none"/>
        </w:rPr>
        <w:t>учебным</w:t>
      </w:r>
      <w:r w:rsidRPr="00210D9D">
        <w:rPr>
          <w:rFonts w:ascii="Times New Roman" w:eastAsia="Times New Roman" w:hAnsi="Times New Roman" w:cs="Times New Roman"/>
          <w:spacing w:val="-13"/>
          <w:kern w:val="0"/>
          <w:sz w:val="24"/>
          <w:szCs w:val="24"/>
          <w14:ligatures w14:val="none"/>
        </w:rPr>
        <w:t xml:space="preserve"> </w:t>
      </w:r>
      <w:r w:rsidRPr="00210D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планом</w:t>
      </w:r>
      <w:r w:rsidRPr="00210D9D">
        <w:rPr>
          <w:rFonts w:ascii="Times New Roman" w:eastAsia="Times New Roman" w:hAnsi="Times New Roman" w:cs="Times New Roman"/>
          <w:spacing w:val="-13"/>
          <w:kern w:val="0"/>
          <w:sz w:val="24"/>
          <w:szCs w:val="24"/>
          <w14:ligatures w14:val="none"/>
        </w:rPr>
        <w:t xml:space="preserve"> </w:t>
      </w:r>
      <w:r w:rsidRPr="00210D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Финансового</w:t>
      </w:r>
      <w:r w:rsidRPr="00210D9D">
        <w:rPr>
          <w:rFonts w:ascii="Times New Roman" w:eastAsia="Times New Roman" w:hAnsi="Times New Roman" w:cs="Times New Roman"/>
          <w:spacing w:val="-13"/>
          <w:kern w:val="0"/>
          <w:sz w:val="24"/>
          <w:szCs w:val="24"/>
          <w14:ligatures w14:val="none"/>
        </w:rPr>
        <w:t xml:space="preserve"> </w:t>
      </w:r>
      <w:r w:rsidRPr="00210D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университета</w:t>
      </w:r>
      <w:r w:rsidRPr="00210D9D">
        <w:rPr>
          <w:rFonts w:ascii="Times New Roman" w:eastAsia="Times New Roman" w:hAnsi="Times New Roman" w:cs="Times New Roman"/>
          <w:spacing w:val="-13"/>
          <w:kern w:val="0"/>
          <w:sz w:val="24"/>
          <w:szCs w:val="24"/>
          <w14:ligatures w14:val="none"/>
        </w:rPr>
        <w:t xml:space="preserve"> </w:t>
      </w:r>
      <w:r w:rsidRPr="00210D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при</w:t>
      </w:r>
      <w:r w:rsidRPr="00210D9D">
        <w:rPr>
          <w:rFonts w:ascii="Times New Roman" w:eastAsia="Times New Roman" w:hAnsi="Times New Roman" w:cs="Times New Roman"/>
          <w:spacing w:val="-12"/>
          <w:kern w:val="0"/>
          <w:sz w:val="24"/>
          <w:szCs w:val="24"/>
          <w14:ligatures w14:val="none"/>
        </w:rPr>
        <w:t xml:space="preserve"> </w:t>
      </w:r>
      <w:r w:rsidRPr="00210D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Правительстве</w:t>
      </w:r>
      <w:r w:rsidRPr="00210D9D">
        <w:rPr>
          <w:rFonts w:ascii="Times New Roman" w:eastAsia="Times New Roman" w:hAnsi="Times New Roman" w:cs="Times New Roman"/>
          <w:spacing w:val="-13"/>
          <w:kern w:val="0"/>
          <w:sz w:val="24"/>
          <w:szCs w:val="24"/>
          <w14:ligatures w14:val="none"/>
        </w:rPr>
        <w:t xml:space="preserve"> </w:t>
      </w:r>
      <w:r w:rsidRPr="00210D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Российской Федерации. </w:t>
      </w:r>
      <w:r w:rsidRPr="00210D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 рабочей программе излагаются содержание учебной дисциплины, междисциплинарные связи тем, тематика практических и семинарских занятий, охарактеризовано содержание самостоятельной работы и приведены формы контроля, а также учебно-методическое обеспечение дисциплины.</w:t>
      </w:r>
    </w:p>
    <w:p w14:paraId="5667F545" w14:textId="77777777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D393965" w14:textId="77777777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475BD605" w14:textId="77777777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</w:pPr>
      <w:r w:rsidRPr="00210D9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  <w:t>Учебное издание</w:t>
      </w:r>
    </w:p>
    <w:p w14:paraId="292E613F" w14:textId="77777777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73558926" w14:textId="215E6C4D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210D9D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Финансы транснациональных корпораций (на английском языке) </w:t>
      </w:r>
      <w:r w:rsidRPr="00210D9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</w:p>
    <w:p w14:paraId="337B59C9" w14:textId="77777777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1E304BEA" w14:textId="77777777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210D9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Рабочая программа дисциплины</w:t>
      </w:r>
    </w:p>
    <w:p w14:paraId="3DDD05F5" w14:textId="77777777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13B77F14" w14:textId="77777777" w:rsidR="00210D9D" w:rsidRDefault="00210D9D" w:rsidP="00210D9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10D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Компьютерный набор и верстка: В.В. Смирнов, А.С. Федюнин</w:t>
      </w:r>
    </w:p>
    <w:p w14:paraId="50867BA0" w14:textId="4C6682DF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210D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Формат 60х90/16. Гарнитура </w:t>
      </w:r>
      <w:r w:rsidRPr="00210D9D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Times</w:t>
      </w:r>
      <w:r w:rsidRPr="00210D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210D9D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New</w:t>
      </w:r>
      <w:r w:rsidRPr="00210D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210D9D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Roman</w:t>
      </w:r>
    </w:p>
    <w:p w14:paraId="524183B6" w14:textId="3728E66B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spellStart"/>
      <w:r w:rsidRPr="00210D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Усл.п.л</w:t>
      </w:r>
      <w:proofErr w:type="spellEnd"/>
      <w:r w:rsidRPr="00210D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. – </w:t>
      </w:r>
      <w:r w:rsidR="0016739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2</w:t>
      </w:r>
      <w:r w:rsidRPr="00210D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</w:t>
      </w:r>
      <w:r w:rsidR="00E67E3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6</w:t>
      </w:r>
      <w:r w:rsidRPr="00210D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. Изд. №     - 2023. </w:t>
      </w:r>
      <w:r w:rsidRPr="00210D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Тираж экз. </w:t>
      </w:r>
    </w:p>
    <w:p w14:paraId="3666CE1C" w14:textId="77777777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10D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Заказ _________</w:t>
      </w:r>
    </w:p>
    <w:p w14:paraId="20FDDEB7" w14:textId="77777777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4655E474" w14:textId="77777777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210D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                                                               </w:t>
      </w:r>
    </w:p>
    <w:p w14:paraId="682A050A" w14:textId="66304B7A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210D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210D9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© В.В. Смирнов, А.С. Федюнин, 2023</w:t>
      </w:r>
    </w:p>
    <w:p w14:paraId="2F1034BD" w14:textId="77777777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SimSun" w:hAnsi="Times New Roman" w:cs="Times New Roman"/>
          <w:bCs/>
          <w:caps/>
          <w:kern w:val="0"/>
          <w:sz w:val="28"/>
          <w:szCs w:val="28"/>
          <w:lang w:eastAsia="zh-CN"/>
          <w14:ligatures w14:val="none"/>
        </w:rPr>
      </w:pPr>
      <w:r w:rsidRPr="00210D9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                                                               © Финансовый университет, 2023</w:t>
      </w:r>
      <w:r w:rsidRPr="00210D9D">
        <w:rPr>
          <w:rFonts w:ascii="Times New Roman" w:eastAsia="SimSun" w:hAnsi="Times New Roman" w:cs="Times New Roman"/>
          <w:bCs/>
          <w:caps/>
          <w:kern w:val="0"/>
          <w:sz w:val="28"/>
          <w:szCs w:val="28"/>
          <w:lang w:eastAsia="zh-CN"/>
          <w14:ligatures w14:val="none"/>
        </w:rPr>
        <w:t xml:space="preserve"> </w:t>
      </w:r>
    </w:p>
    <w:p w14:paraId="6274C219" w14:textId="77777777" w:rsidR="00CF5B4C" w:rsidRDefault="00CF5B4C"/>
    <w:p w14:paraId="3D04D211" w14:textId="066EA704" w:rsidR="008A2CBE" w:rsidRPr="0016739B" w:rsidRDefault="0016739B" w:rsidP="0016739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6739B"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sdt>
      <w:sdtPr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id w:val="-1212259008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sdtEndPr>
      <w:sdtContent>
        <w:p w14:paraId="6187356E" w14:textId="4F4B98AA" w:rsidR="0016739B" w:rsidRPr="005B7C74" w:rsidRDefault="00E840CB" w:rsidP="0016739B">
          <w:pPr>
            <w:pStyle w:val="11"/>
            <w:tabs>
              <w:tab w:val="left" w:pos="1787"/>
              <w:tab w:val="right" w:leader="dot" w:pos="9345"/>
            </w:tabs>
            <w:ind w:left="567" w:hanging="425"/>
            <w:rPr>
              <w:rFonts w:asciiTheme="minorHAnsi" w:eastAsiaTheme="minorEastAsia" w:hAnsiTheme="minorHAnsi" w:cstheme="minorBidi"/>
              <w:bCs/>
              <w:noProof/>
              <w:kern w:val="2"/>
              <w:sz w:val="22"/>
              <w:szCs w:val="22"/>
              <w:lang w:eastAsia="ru-RU"/>
              <w14:ligatures w14:val="standardContextual"/>
            </w:rPr>
          </w:pPr>
          <w:r w:rsidRPr="005B7C74">
            <w:fldChar w:fldCharType="begin"/>
          </w:r>
          <w:r w:rsidRPr="005B7C74">
            <w:instrText xml:space="preserve"> TOC \o "1-3" \h \z \u </w:instrText>
          </w:r>
          <w:r w:rsidRPr="005B7C74">
            <w:fldChar w:fldCharType="separate"/>
          </w:r>
          <w:hyperlink w:anchor="_Toc136009488" w:history="1">
            <w:r w:rsidR="0016739B" w:rsidRPr="005B7C74">
              <w:rPr>
                <w:rStyle w:val="a9"/>
                <w:bCs/>
                <w:noProof/>
                <w:w w:val="88"/>
              </w:rPr>
              <w:t>1.</w:t>
            </w:r>
            <w:r w:rsidR="0016739B" w:rsidRPr="005B7C74">
              <w:rPr>
                <w:rFonts w:asciiTheme="minorHAnsi" w:eastAsiaTheme="minorEastAsia" w:hAnsiTheme="minorHAnsi" w:cstheme="minorBidi"/>
                <w:bCs/>
                <w:noProof/>
                <w:kern w:val="2"/>
                <w:sz w:val="22"/>
                <w:szCs w:val="22"/>
                <w:lang w:eastAsia="ru-RU"/>
                <w14:ligatures w14:val="standardContextual"/>
              </w:rPr>
              <w:tab/>
            </w:r>
            <w:r w:rsidR="0016739B" w:rsidRPr="005B7C74">
              <w:rPr>
                <w:rStyle w:val="a9"/>
                <w:bCs/>
                <w:noProof/>
              </w:rPr>
              <w:t>Наименование</w:t>
            </w:r>
            <w:r w:rsidR="0016739B" w:rsidRPr="005B7C74">
              <w:rPr>
                <w:rStyle w:val="a9"/>
                <w:bCs/>
                <w:noProof/>
                <w:spacing w:val="-9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дисциплины</w:t>
            </w:r>
            <w:r w:rsidR="0016739B" w:rsidRPr="005B7C74">
              <w:rPr>
                <w:bCs/>
                <w:noProof/>
                <w:webHidden/>
              </w:rPr>
              <w:tab/>
            </w:r>
            <w:r w:rsidR="0016739B" w:rsidRPr="005B7C74">
              <w:rPr>
                <w:bCs/>
                <w:noProof/>
                <w:webHidden/>
              </w:rPr>
              <w:fldChar w:fldCharType="begin"/>
            </w:r>
            <w:r w:rsidR="0016739B" w:rsidRPr="005B7C74">
              <w:rPr>
                <w:bCs/>
                <w:noProof/>
                <w:webHidden/>
              </w:rPr>
              <w:instrText xml:space="preserve"> PAGEREF _Toc136009488 \h </w:instrText>
            </w:r>
            <w:r w:rsidR="0016739B" w:rsidRPr="005B7C74">
              <w:rPr>
                <w:bCs/>
                <w:noProof/>
                <w:webHidden/>
              </w:rPr>
            </w:r>
            <w:r w:rsidR="0016739B" w:rsidRPr="005B7C74">
              <w:rPr>
                <w:bCs/>
                <w:noProof/>
                <w:webHidden/>
              </w:rPr>
              <w:fldChar w:fldCharType="separate"/>
            </w:r>
            <w:r w:rsidR="00E67E3F">
              <w:rPr>
                <w:bCs/>
                <w:noProof/>
                <w:webHidden/>
              </w:rPr>
              <w:t>4</w:t>
            </w:r>
            <w:r w:rsidR="0016739B" w:rsidRPr="005B7C74">
              <w:rPr>
                <w:bCs/>
                <w:noProof/>
                <w:webHidden/>
              </w:rPr>
              <w:fldChar w:fldCharType="end"/>
            </w:r>
          </w:hyperlink>
        </w:p>
        <w:p w14:paraId="1B1999BA" w14:textId="55B6836F" w:rsidR="0016739B" w:rsidRPr="005B7C74" w:rsidRDefault="00DF59E0" w:rsidP="0016739B">
          <w:pPr>
            <w:pStyle w:val="11"/>
            <w:tabs>
              <w:tab w:val="left" w:pos="1787"/>
              <w:tab w:val="right" w:leader="dot" w:pos="9345"/>
            </w:tabs>
            <w:ind w:left="567" w:hanging="425"/>
            <w:rPr>
              <w:rFonts w:asciiTheme="minorHAnsi" w:eastAsiaTheme="minorEastAsia" w:hAnsiTheme="minorHAnsi" w:cstheme="minorBidi"/>
              <w:bCs/>
              <w:noProof/>
              <w:kern w:val="2"/>
              <w:sz w:val="22"/>
              <w:szCs w:val="22"/>
              <w:lang w:eastAsia="ru-RU"/>
              <w14:ligatures w14:val="standardContextual"/>
            </w:rPr>
          </w:pPr>
          <w:hyperlink w:anchor="_Toc136009489" w:history="1">
            <w:r w:rsidR="0016739B" w:rsidRPr="005B7C74">
              <w:rPr>
                <w:rStyle w:val="a9"/>
                <w:bCs/>
                <w:noProof/>
                <w:w w:val="88"/>
              </w:rPr>
              <w:t>2.</w:t>
            </w:r>
            <w:r w:rsidR="0016739B" w:rsidRPr="005B7C74">
              <w:rPr>
                <w:rFonts w:asciiTheme="minorHAnsi" w:eastAsiaTheme="minorEastAsia" w:hAnsiTheme="minorHAnsi" w:cstheme="minorBidi"/>
                <w:bCs/>
                <w:noProof/>
                <w:kern w:val="2"/>
                <w:sz w:val="22"/>
                <w:szCs w:val="22"/>
                <w:lang w:eastAsia="ru-RU"/>
                <w14:ligatures w14:val="standardContextual"/>
              </w:rPr>
              <w:tab/>
            </w:r>
            <w:r w:rsidR="0016739B" w:rsidRPr="005B7C74">
              <w:rPr>
                <w:rStyle w:val="a9"/>
                <w:bCs/>
                <w:noProof/>
              </w:rPr>
              <w:t>Перечень</w:t>
            </w:r>
            <w:r w:rsidR="0016739B" w:rsidRPr="005B7C74">
              <w:rPr>
                <w:rStyle w:val="a9"/>
                <w:bCs/>
                <w:noProof/>
                <w:spacing w:val="1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планируемых</w:t>
            </w:r>
            <w:r w:rsidR="0016739B" w:rsidRPr="005B7C74">
              <w:rPr>
                <w:rStyle w:val="a9"/>
                <w:bCs/>
                <w:noProof/>
                <w:spacing w:val="1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результатов</w:t>
            </w:r>
            <w:r w:rsidR="0016739B" w:rsidRPr="005B7C74">
              <w:rPr>
                <w:rStyle w:val="a9"/>
                <w:bCs/>
                <w:noProof/>
                <w:spacing w:val="1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обучения</w:t>
            </w:r>
            <w:r w:rsidR="0016739B" w:rsidRPr="005B7C74">
              <w:rPr>
                <w:rStyle w:val="a9"/>
                <w:bCs/>
                <w:noProof/>
                <w:spacing w:val="1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дисциплине,</w:t>
            </w:r>
            <w:r w:rsidR="0016739B" w:rsidRPr="005B7C74">
              <w:rPr>
                <w:rStyle w:val="a9"/>
                <w:bCs/>
                <w:noProof/>
                <w:spacing w:val="1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соотнесенных</w:t>
            </w:r>
            <w:r w:rsidR="0016739B" w:rsidRPr="005B7C74">
              <w:rPr>
                <w:rStyle w:val="a9"/>
                <w:bCs/>
                <w:noProof/>
                <w:spacing w:val="1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с</w:t>
            </w:r>
            <w:r w:rsidR="0016739B" w:rsidRPr="005B7C74">
              <w:rPr>
                <w:rStyle w:val="a9"/>
                <w:bCs/>
                <w:noProof/>
                <w:spacing w:val="1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планируемыми</w:t>
            </w:r>
            <w:r w:rsidR="0016739B" w:rsidRPr="005B7C74">
              <w:rPr>
                <w:rStyle w:val="a9"/>
                <w:bCs/>
                <w:noProof/>
                <w:spacing w:val="1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результатами</w:t>
            </w:r>
            <w:r w:rsidR="0016739B" w:rsidRPr="005B7C74">
              <w:rPr>
                <w:rStyle w:val="a9"/>
                <w:bCs/>
                <w:noProof/>
                <w:spacing w:val="1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освоения</w:t>
            </w:r>
            <w:r w:rsidR="0016739B" w:rsidRPr="005B7C74">
              <w:rPr>
                <w:rStyle w:val="a9"/>
                <w:bCs/>
                <w:noProof/>
                <w:spacing w:val="1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образовательной</w:t>
            </w:r>
            <w:r w:rsidR="0016739B" w:rsidRPr="005B7C74">
              <w:rPr>
                <w:rStyle w:val="a9"/>
                <w:bCs/>
                <w:noProof/>
                <w:spacing w:val="-2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программы</w:t>
            </w:r>
            <w:r w:rsidR="0016739B" w:rsidRPr="005B7C74">
              <w:rPr>
                <w:bCs/>
                <w:noProof/>
                <w:webHidden/>
              </w:rPr>
              <w:tab/>
            </w:r>
            <w:r w:rsidR="0016739B" w:rsidRPr="005B7C74">
              <w:rPr>
                <w:bCs/>
                <w:noProof/>
                <w:webHidden/>
              </w:rPr>
              <w:fldChar w:fldCharType="begin"/>
            </w:r>
            <w:r w:rsidR="0016739B" w:rsidRPr="005B7C74">
              <w:rPr>
                <w:bCs/>
                <w:noProof/>
                <w:webHidden/>
              </w:rPr>
              <w:instrText xml:space="preserve"> PAGEREF _Toc136009489 \h </w:instrText>
            </w:r>
            <w:r w:rsidR="0016739B" w:rsidRPr="005B7C74">
              <w:rPr>
                <w:bCs/>
                <w:noProof/>
                <w:webHidden/>
              </w:rPr>
            </w:r>
            <w:r w:rsidR="0016739B" w:rsidRPr="005B7C74">
              <w:rPr>
                <w:bCs/>
                <w:noProof/>
                <w:webHidden/>
              </w:rPr>
              <w:fldChar w:fldCharType="separate"/>
            </w:r>
            <w:r w:rsidR="00E67E3F">
              <w:rPr>
                <w:bCs/>
                <w:noProof/>
                <w:webHidden/>
              </w:rPr>
              <w:t>4</w:t>
            </w:r>
            <w:r w:rsidR="0016739B" w:rsidRPr="005B7C74">
              <w:rPr>
                <w:bCs/>
                <w:noProof/>
                <w:webHidden/>
              </w:rPr>
              <w:fldChar w:fldCharType="end"/>
            </w:r>
          </w:hyperlink>
        </w:p>
        <w:p w14:paraId="402B231A" w14:textId="1D610E00" w:rsidR="0016739B" w:rsidRPr="005B7C74" w:rsidRDefault="00DF59E0" w:rsidP="0016739B">
          <w:pPr>
            <w:pStyle w:val="11"/>
            <w:tabs>
              <w:tab w:val="left" w:pos="1787"/>
              <w:tab w:val="right" w:leader="dot" w:pos="9345"/>
            </w:tabs>
            <w:ind w:left="567" w:hanging="425"/>
            <w:rPr>
              <w:rFonts w:asciiTheme="minorHAnsi" w:eastAsiaTheme="minorEastAsia" w:hAnsiTheme="minorHAnsi" w:cstheme="minorBidi"/>
              <w:bCs/>
              <w:noProof/>
              <w:kern w:val="2"/>
              <w:sz w:val="22"/>
              <w:szCs w:val="22"/>
              <w:lang w:eastAsia="ru-RU"/>
              <w14:ligatures w14:val="standardContextual"/>
            </w:rPr>
          </w:pPr>
          <w:hyperlink w:anchor="_Toc136009490" w:history="1">
            <w:r w:rsidR="0016739B" w:rsidRPr="005B7C74">
              <w:rPr>
                <w:rStyle w:val="a9"/>
                <w:bCs/>
                <w:noProof/>
                <w:w w:val="88"/>
              </w:rPr>
              <w:t>3.</w:t>
            </w:r>
            <w:r w:rsidR="0016739B" w:rsidRPr="005B7C74">
              <w:rPr>
                <w:rFonts w:asciiTheme="minorHAnsi" w:eastAsiaTheme="minorEastAsia" w:hAnsiTheme="minorHAnsi" w:cstheme="minorBidi"/>
                <w:bCs/>
                <w:noProof/>
                <w:kern w:val="2"/>
                <w:sz w:val="22"/>
                <w:szCs w:val="22"/>
                <w:lang w:eastAsia="ru-RU"/>
                <w14:ligatures w14:val="standardContextual"/>
              </w:rPr>
              <w:tab/>
            </w:r>
            <w:r w:rsidR="0016739B" w:rsidRPr="005B7C74">
              <w:rPr>
                <w:rStyle w:val="a9"/>
                <w:bCs/>
                <w:noProof/>
              </w:rPr>
              <w:t>Место дисциплины в структуре образовательной программы</w:t>
            </w:r>
            <w:r w:rsidR="0016739B" w:rsidRPr="005B7C74">
              <w:rPr>
                <w:bCs/>
                <w:noProof/>
                <w:webHidden/>
              </w:rPr>
              <w:tab/>
            </w:r>
            <w:r w:rsidR="0016739B" w:rsidRPr="005B7C74">
              <w:rPr>
                <w:bCs/>
                <w:noProof/>
                <w:webHidden/>
              </w:rPr>
              <w:fldChar w:fldCharType="begin"/>
            </w:r>
            <w:r w:rsidR="0016739B" w:rsidRPr="005B7C74">
              <w:rPr>
                <w:bCs/>
                <w:noProof/>
                <w:webHidden/>
              </w:rPr>
              <w:instrText xml:space="preserve"> PAGEREF _Toc136009490 \h </w:instrText>
            </w:r>
            <w:r w:rsidR="0016739B" w:rsidRPr="005B7C74">
              <w:rPr>
                <w:bCs/>
                <w:noProof/>
                <w:webHidden/>
              </w:rPr>
            </w:r>
            <w:r w:rsidR="0016739B" w:rsidRPr="005B7C74">
              <w:rPr>
                <w:bCs/>
                <w:noProof/>
                <w:webHidden/>
              </w:rPr>
              <w:fldChar w:fldCharType="separate"/>
            </w:r>
            <w:r w:rsidR="00E67E3F">
              <w:rPr>
                <w:bCs/>
                <w:noProof/>
                <w:webHidden/>
              </w:rPr>
              <w:t>10</w:t>
            </w:r>
            <w:r w:rsidR="0016739B" w:rsidRPr="005B7C74">
              <w:rPr>
                <w:bCs/>
                <w:noProof/>
                <w:webHidden/>
              </w:rPr>
              <w:fldChar w:fldCharType="end"/>
            </w:r>
          </w:hyperlink>
        </w:p>
        <w:p w14:paraId="51EE6E91" w14:textId="01222A56" w:rsidR="0016739B" w:rsidRPr="005B7C74" w:rsidRDefault="00DF59E0" w:rsidP="0016739B">
          <w:pPr>
            <w:pStyle w:val="11"/>
            <w:tabs>
              <w:tab w:val="left" w:pos="1812"/>
              <w:tab w:val="right" w:leader="dot" w:pos="9345"/>
            </w:tabs>
            <w:ind w:left="567" w:hanging="425"/>
            <w:rPr>
              <w:rFonts w:asciiTheme="minorHAnsi" w:eastAsiaTheme="minorEastAsia" w:hAnsiTheme="minorHAnsi" w:cstheme="minorBidi"/>
              <w:bCs/>
              <w:noProof/>
              <w:kern w:val="2"/>
              <w:sz w:val="22"/>
              <w:szCs w:val="22"/>
              <w:lang w:eastAsia="ru-RU"/>
              <w14:ligatures w14:val="standardContextual"/>
            </w:rPr>
          </w:pPr>
          <w:hyperlink w:anchor="_Toc136009491" w:history="1">
            <w:r w:rsidR="0016739B" w:rsidRPr="005B7C74">
              <w:rPr>
                <w:rStyle w:val="a9"/>
                <w:bCs/>
                <w:noProof/>
              </w:rPr>
              <w:t>4.</w:t>
            </w:r>
            <w:r w:rsidR="0016739B" w:rsidRPr="005B7C74">
              <w:rPr>
                <w:rFonts w:asciiTheme="minorHAnsi" w:eastAsiaTheme="minorEastAsia" w:hAnsiTheme="minorHAnsi" w:cstheme="minorBidi"/>
                <w:bCs/>
                <w:noProof/>
                <w:kern w:val="2"/>
                <w:sz w:val="22"/>
                <w:szCs w:val="22"/>
                <w:lang w:eastAsia="ru-RU"/>
                <w14:ligatures w14:val="standardContextual"/>
              </w:rPr>
              <w:tab/>
            </w:r>
            <w:r w:rsidR="0016739B" w:rsidRPr="005B7C74">
              <w:rPr>
                <w:rStyle w:val="a9"/>
                <w:bCs/>
                <w:noProof/>
              </w:rPr>
              <w:t>Объем дисциплины в зачетных единицах и в академических часах с выделением объема аудиторной (лекции, семинары</w:t>
            </w:r>
            <w:r w:rsidR="0016739B" w:rsidRPr="005B7C74">
              <w:rPr>
                <w:bCs/>
                <w:noProof/>
                <w:webHidden/>
              </w:rPr>
              <w:tab/>
            </w:r>
            <w:r w:rsidR="0016739B" w:rsidRPr="005B7C74">
              <w:rPr>
                <w:bCs/>
                <w:noProof/>
                <w:webHidden/>
              </w:rPr>
              <w:fldChar w:fldCharType="begin"/>
            </w:r>
            <w:r w:rsidR="0016739B" w:rsidRPr="005B7C74">
              <w:rPr>
                <w:bCs/>
                <w:noProof/>
                <w:webHidden/>
              </w:rPr>
              <w:instrText xml:space="preserve"> PAGEREF _Toc136009491 \h </w:instrText>
            </w:r>
            <w:r w:rsidR="0016739B" w:rsidRPr="005B7C74">
              <w:rPr>
                <w:bCs/>
                <w:noProof/>
                <w:webHidden/>
              </w:rPr>
            </w:r>
            <w:r w:rsidR="0016739B" w:rsidRPr="005B7C74">
              <w:rPr>
                <w:bCs/>
                <w:noProof/>
                <w:webHidden/>
              </w:rPr>
              <w:fldChar w:fldCharType="separate"/>
            </w:r>
            <w:r w:rsidR="00E67E3F">
              <w:rPr>
                <w:bCs/>
                <w:noProof/>
                <w:webHidden/>
              </w:rPr>
              <w:t>10</w:t>
            </w:r>
            <w:r w:rsidR="0016739B" w:rsidRPr="005B7C74">
              <w:rPr>
                <w:bCs/>
                <w:noProof/>
                <w:webHidden/>
              </w:rPr>
              <w:fldChar w:fldCharType="end"/>
            </w:r>
          </w:hyperlink>
        </w:p>
        <w:p w14:paraId="43148D83" w14:textId="1BBCB284" w:rsidR="0016739B" w:rsidRPr="005B7C74" w:rsidRDefault="00DF59E0" w:rsidP="0016739B">
          <w:pPr>
            <w:pStyle w:val="11"/>
            <w:tabs>
              <w:tab w:val="left" w:pos="1812"/>
              <w:tab w:val="right" w:leader="dot" w:pos="9345"/>
            </w:tabs>
            <w:ind w:left="567" w:hanging="425"/>
            <w:rPr>
              <w:rFonts w:asciiTheme="minorHAnsi" w:eastAsiaTheme="minorEastAsia" w:hAnsiTheme="minorHAnsi" w:cstheme="minorBidi"/>
              <w:bCs/>
              <w:noProof/>
              <w:kern w:val="2"/>
              <w:sz w:val="22"/>
              <w:szCs w:val="22"/>
              <w:lang w:eastAsia="ru-RU"/>
              <w14:ligatures w14:val="standardContextual"/>
            </w:rPr>
          </w:pPr>
          <w:hyperlink w:anchor="_Toc136009492" w:history="1">
            <w:r w:rsidR="0016739B" w:rsidRPr="005B7C74">
              <w:rPr>
                <w:rStyle w:val="a9"/>
                <w:bCs/>
                <w:noProof/>
              </w:rPr>
              <w:t>5.</w:t>
            </w:r>
            <w:r w:rsidR="0016739B" w:rsidRPr="005B7C74">
              <w:rPr>
                <w:rFonts w:asciiTheme="minorHAnsi" w:eastAsiaTheme="minorEastAsia" w:hAnsiTheme="minorHAnsi" w:cstheme="minorBidi"/>
                <w:bCs/>
                <w:noProof/>
                <w:kern w:val="2"/>
                <w:sz w:val="22"/>
                <w:szCs w:val="22"/>
                <w:lang w:eastAsia="ru-RU"/>
                <w14:ligatures w14:val="standardContextual"/>
              </w:rPr>
              <w:tab/>
            </w:r>
            <w:r w:rsidR="0016739B" w:rsidRPr="005B7C74">
              <w:rPr>
                <w:rStyle w:val="a9"/>
                <w:bCs/>
                <w:noProof/>
              </w:rPr>
              <w:t>Содержание</w:t>
            </w:r>
            <w:r w:rsidR="0016739B" w:rsidRPr="005B7C74">
              <w:rPr>
                <w:rStyle w:val="a9"/>
                <w:bCs/>
                <w:noProof/>
                <w:spacing w:val="1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дисциплины,</w:t>
            </w:r>
            <w:r w:rsidR="0016739B" w:rsidRPr="005B7C74">
              <w:rPr>
                <w:rStyle w:val="a9"/>
                <w:bCs/>
                <w:noProof/>
                <w:spacing w:val="1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структурированное</w:t>
            </w:r>
            <w:r w:rsidR="0016739B" w:rsidRPr="005B7C74">
              <w:rPr>
                <w:rStyle w:val="a9"/>
                <w:bCs/>
                <w:noProof/>
                <w:spacing w:val="1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по</w:t>
            </w:r>
            <w:r w:rsidR="0016739B" w:rsidRPr="005B7C74">
              <w:rPr>
                <w:rStyle w:val="a9"/>
                <w:bCs/>
                <w:noProof/>
                <w:spacing w:val="1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темам</w:t>
            </w:r>
            <w:r w:rsidR="0016739B" w:rsidRPr="005B7C74">
              <w:rPr>
                <w:rStyle w:val="a9"/>
                <w:bCs/>
                <w:noProof/>
                <w:spacing w:val="1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(разделам)</w:t>
            </w:r>
            <w:r w:rsidR="0016739B" w:rsidRPr="005B7C74">
              <w:rPr>
                <w:rStyle w:val="a9"/>
                <w:bCs/>
                <w:noProof/>
                <w:spacing w:val="1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дисциплины с указанием их объемов (в академических часах) и видов учебных занятий</w:t>
            </w:r>
            <w:r w:rsidR="0016739B" w:rsidRPr="005B7C74">
              <w:rPr>
                <w:bCs/>
                <w:noProof/>
                <w:webHidden/>
              </w:rPr>
              <w:tab/>
            </w:r>
            <w:r w:rsidR="0016739B" w:rsidRPr="005B7C74">
              <w:rPr>
                <w:bCs/>
                <w:noProof/>
                <w:webHidden/>
              </w:rPr>
              <w:fldChar w:fldCharType="begin"/>
            </w:r>
            <w:r w:rsidR="0016739B" w:rsidRPr="005B7C74">
              <w:rPr>
                <w:bCs/>
                <w:noProof/>
                <w:webHidden/>
              </w:rPr>
              <w:instrText xml:space="preserve"> PAGEREF _Toc136009492 \h </w:instrText>
            </w:r>
            <w:r w:rsidR="0016739B" w:rsidRPr="005B7C74">
              <w:rPr>
                <w:bCs/>
                <w:noProof/>
                <w:webHidden/>
              </w:rPr>
            </w:r>
            <w:r w:rsidR="0016739B" w:rsidRPr="005B7C74">
              <w:rPr>
                <w:bCs/>
                <w:noProof/>
                <w:webHidden/>
              </w:rPr>
              <w:fldChar w:fldCharType="separate"/>
            </w:r>
            <w:r w:rsidR="00E67E3F">
              <w:rPr>
                <w:bCs/>
                <w:noProof/>
                <w:webHidden/>
              </w:rPr>
              <w:t>12</w:t>
            </w:r>
            <w:r w:rsidR="0016739B" w:rsidRPr="005B7C74">
              <w:rPr>
                <w:bCs/>
                <w:noProof/>
                <w:webHidden/>
              </w:rPr>
              <w:fldChar w:fldCharType="end"/>
            </w:r>
          </w:hyperlink>
        </w:p>
        <w:p w14:paraId="0685B675" w14:textId="39109014" w:rsidR="0016739B" w:rsidRPr="005B7C74" w:rsidRDefault="00DF59E0" w:rsidP="0016739B">
          <w:pPr>
            <w:pStyle w:val="11"/>
            <w:tabs>
              <w:tab w:val="right" w:leader="dot" w:pos="9345"/>
            </w:tabs>
            <w:ind w:left="567" w:hanging="425"/>
            <w:rPr>
              <w:rFonts w:asciiTheme="minorHAnsi" w:eastAsiaTheme="minorEastAsia" w:hAnsiTheme="minorHAnsi" w:cstheme="minorBidi"/>
              <w:bCs/>
              <w:noProof/>
              <w:kern w:val="2"/>
              <w:sz w:val="22"/>
              <w:szCs w:val="22"/>
              <w:lang w:eastAsia="ru-RU"/>
              <w14:ligatures w14:val="standardContextual"/>
            </w:rPr>
          </w:pPr>
          <w:hyperlink w:anchor="_Toc136009493" w:history="1">
            <w:r w:rsidR="0016739B" w:rsidRPr="005B7C74">
              <w:rPr>
                <w:rStyle w:val="a9"/>
                <w:bCs/>
                <w:noProof/>
              </w:rPr>
              <w:t>5.1 Содержание</w:t>
            </w:r>
            <w:r w:rsidR="0016739B" w:rsidRPr="005B7C74">
              <w:rPr>
                <w:rStyle w:val="a9"/>
                <w:bCs/>
                <w:noProof/>
                <w:spacing w:val="-5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дисциплины</w:t>
            </w:r>
            <w:r w:rsidR="0016739B" w:rsidRPr="005B7C74">
              <w:rPr>
                <w:bCs/>
                <w:noProof/>
                <w:webHidden/>
              </w:rPr>
              <w:tab/>
            </w:r>
            <w:r w:rsidR="0016739B" w:rsidRPr="005B7C74">
              <w:rPr>
                <w:bCs/>
                <w:noProof/>
                <w:webHidden/>
              </w:rPr>
              <w:fldChar w:fldCharType="begin"/>
            </w:r>
            <w:r w:rsidR="0016739B" w:rsidRPr="005B7C74">
              <w:rPr>
                <w:bCs/>
                <w:noProof/>
                <w:webHidden/>
              </w:rPr>
              <w:instrText xml:space="preserve"> PAGEREF _Toc136009493 \h </w:instrText>
            </w:r>
            <w:r w:rsidR="0016739B" w:rsidRPr="005B7C74">
              <w:rPr>
                <w:bCs/>
                <w:noProof/>
                <w:webHidden/>
              </w:rPr>
            </w:r>
            <w:r w:rsidR="0016739B" w:rsidRPr="005B7C74">
              <w:rPr>
                <w:bCs/>
                <w:noProof/>
                <w:webHidden/>
              </w:rPr>
              <w:fldChar w:fldCharType="separate"/>
            </w:r>
            <w:r w:rsidR="00E67E3F">
              <w:rPr>
                <w:bCs/>
                <w:noProof/>
                <w:webHidden/>
              </w:rPr>
              <w:t>12</w:t>
            </w:r>
            <w:r w:rsidR="0016739B" w:rsidRPr="005B7C74">
              <w:rPr>
                <w:bCs/>
                <w:noProof/>
                <w:webHidden/>
              </w:rPr>
              <w:fldChar w:fldCharType="end"/>
            </w:r>
          </w:hyperlink>
        </w:p>
        <w:p w14:paraId="52B54E24" w14:textId="282C262A" w:rsidR="0016739B" w:rsidRPr="005B7C74" w:rsidRDefault="00DF59E0" w:rsidP="0016739B">
          <w:pPr>
            <w:pStyle w:val="11"/>
            <w:tabs>
              <w:tab w:val="right" w:leader="dot" w:pos="9345"/>
            </w:tabs>
            <w:ind w:left="567" w:hanging="425"/>
            <w:rPr>
              <w:rFonts w:asciiTheme="minorHAnsi" w:eastAsiaTheme="minorEastAsia" w:hAnsiTheme="minorHAnsi" w:cstheme="minorBidi"/>
              <w:bCs/>
              <w:noProof/>
              <w:kern w:val="2"/>
              <w:sz w:val="22"/>
              <w:szCs w:val="22"/>
              <w:lang w:eastAsia="ru-RU"/>
              <w14:ligatures w14:val="standardContextual"/>
            </w:rPr>
          </w:pPr>
          <w:hyperlink w:anchor="_Toc136009494" w:history="1">
            <w:r w:rsidR="0016739B" w:rsidRPr="005B7C74">
              <w:rPr>
                <w:rStyle w:val="a9"/>
                <w:bCs/>
                <w:noProof/>
              </w:rPr>
              <w:t>5.2 Учебно-тематический</w:t>
            </w:r>
            <w:r w:rsidR="0016739B" w:rsidRPr="005B7C74">
              <w:rPr>
                <w:rStyle w:val="a9"/>
                <w:bCs/>
                <w:noProof/>
                <w:spacing w:val="-7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план</w:t>
            </w:r>
            <w:r w:rsidR="0016739B" w:rsidRPr="005B7C74">
              <w:rPr>
                <w:bCs/>
                <w:noProof/>
                <w:webHidden/>
              </w:rPr>
              <w:tab/>
            </w:r>
            <w:r w:rsidR="0016739B" w:rsidRPr="005B7C74">
              <w:rPr>
                <w:bCs/>
                <w:noProof/>
                <w:webHidden/>
              </w:rPr>
              <w:fldChar w:fldCharType="begin"/>
            </w:r>
            <w:r w:rsidR="0016739B" w:rsidRPr="005B7C74">
              <w:rPr>
                <w:bCs/>
                <w:noProof/>
                <w:webHidden/>
              </w:rPr>
              <w:instrText xml:space="preserve"> PAGEREF _Toc136009494 \h </w:instrText>
            </w:r>
            <w:r w:rsidR="0016739B" w:rsidRPr="005B7C74">
              <w:rPr>
                <w:bCs/>
                <w:noProof/>
                <w:webHidden/>
              </w:rPr>
            </w:r>
            <w:r w:rsidR="0016739B" w:rsidRPr="005B7C74">
              <w:rPr>
                <w:bCs/>
                <w:noProof/>
                <w:webHidden/>
              </w:rPr>
              <w:fldChar w:fldCharType="separate"/>
            </w:r>
            <w:r w:rsidR="00E67E3F">
              <w:rPr>
                <w:bCs/>
                <w:noProof/>
                <w:webHidden/>
              </w:rPr>
              <w:t>16</w:t>
            </w:r>
            <w:r w:rsidR="0016739B" w:rsidRPr="005B7C74">
              <w:rPr>
                <w:bCs/>
                <w:noProof/>
                <w:webHidden/>
              </w:rPr>
              <w:fldChar w:fldCharType="end"/>
            </w:r>
          </w:hyperlink>
        </w:p>
        <w:p w14:paraId="1083984B" w14:textId="63E07FEC" w:rsidR="0016739B" w:rsidRPr="005B7C74" w:rsidRDefault="00DF59E0" w:rsidP="0016739B">
          <w:pPr>
            <w:pStyle w:val="11"/>
            <w:tabs>
              <w:tab w:val="right" w:leader="dot" w:pos="9345"/>
            </w:tabs>
            <w:ind w:left="567" w:hanging="425"/>
            <w:rPr>
              <w:rFonts w:asciiTheme="minorHAnsi" w:eastAsiaTheme="minorEastAsia" w:hAnsiTheme="minorHAnsi" w:cstheme="minorBidi"/>
              <w:bCs/>
              <w:noProof/>
              <w:kern w:val="2"/>
              <w:sz w:val="22"/>
              <w:szCs w:val="22"/>
              <w:lang w:eastAsia="ru-RU"/>
              <w14:ligatures w14:val="standardContextual"/>
            </w:rPr>
          </w:pPr>
          <w:hyperlink w:anchor="_Toc136009495" w:history="1">
            <w:r w:rsidR="0016739B" w:rsidRPr="005B7C74">
              <w:rPr>
                <w:rStyle w:val="a9"/>
                <w:bCs/>
                <w:noProof/>
                <w:lang w:val="en-US"/>
              </w:rPr>
              <w:t>5.3. Содержание практических (семинарских) занятий</w:t>
            </w:r>
            <w:r w:rsidR="0016739B" w:rsidRPr="005B7C74">
              <w:rPr>
                <w:bCs/>
                <w:noProof/>
                <w:webHidden/>
              </w:rPr>
              <w:tab/>
            </w:r>
            <w:r w:rsidR="0016739B" w:rsidRPr="005B7C74">
              <w:rPr>
                <w:bCs/>
                <w:noProof/>
                <w:webHidden/>
              </w:rPr>
              <w:fldChar w:fldCharType="begin"/>
            </w:r>
            <w:r w:rsidR="0016739B" w:rsidRPr="005B7C74">
              <w:rPr>
                <w:bCs/>
                <w:noProof/>
                <w:webHidden/>
              </w:rPr>
              <w:instrText xml:space="preserve"> PAGEREF _Toc136009495 \h </w:instrText>
            </w:r>
            <w:r w:rsidR="0016739B" w:rsidRPr="005B7C74">
              <w:rPr>
                <w:bCs/>
                <w:noProof/>
                <w:webHidden/>
              </w:rPr>
            </w:r>
            <w:r w:rsidR="0016739B" w:rsidRPr="005B7C74">
              <w:rPr>
                <w:bCs/>
                <w:noProof/>
                <w:webHidden/>
              </w:rPr>
              <w:fldChar w:fldCharType="separate"/>
            </w:r>
            <w:r w:rsidR="00E67E3F">
              <w:rPr>
                <w:bCs/>
                <w:noProof/>
                <w:webHidden/>
              </w:rPr>
              <w:t>18</w:t>
            </w:r>
            <w:r w:rsidR="0016739B" w:rsidRPr="005B7C74">
              <w:rPr>
                <w:bCs/>
                <w:noProof/>
                <w:webHidden/>
              </w:rPr>
              <w:fldChar w:fldCharType="end"/>
            </w:r>
          </w:hyperlink>
        </w:p>
        <w:p w14:paraId="2376273A" w14:textId="694FF95D" w:rsidR="0016739B" w:rsidRPr="005B7C74" w:rsidRDefault="00DF59E0" w:rsidP="0016739B">
          <w:pPr>
            <w:pStyle w:val="11"/>
            <w:tabs>
              <w:tab w:val="right" w:leader="dot" w:pos="9345"/>
            </w:tabs>
            <w:ind w:left="567" w:hanging="425"/>
            <w:rPr>
              <w:rFonts w:asciiTheme="minorHAnsi" w:eastAsiaTheme="minorEastAsia" w:hAnsiTheme="minorHAnsi" w:cstheme="minorBidi"/>
              <w:bCs/>
              <w:noProof/>
              <w:kern w:val="2"/>
              <w:sz w:val="22"/>
              <w:szCs w:val="22"/>
              <w:lang w:eastAsia="ru-RU"/>
              <w14:ligatures w14:val="standardContextual"/>
            </w:rPr>
          </w:pPr>
          <w:hyperlink w:anchor="_Toc136009496" w:history="1">
            <w:r w:rsidR="0016739B" w:rsidRPr="005B7C74">
              <w:rPr>
                <w:rStyle w:val="a9"/>
                <w:bCs/>
                <w:noProof/>
              </w:rPr>
              <w:t>6. Учебно-методическое обеспечение для самостоятельной работы обучающихся</w:t>
            </w:r>
            <w:r w:rsidR="0016739B" w:rsidRPr="005B7C74">
              <w:rPr>
                <w:rStyle w:val="a9"/>
                <w:bCs/>
                <w:noProof/>
                <w:spacing w:val="-1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по</w:t>
            </w:r>
            <w:r w:rsidR="0016739B" w:rsidRPr="005B7C74">
              <w:rPr>
                <w:rStyle w:val="a9"/>
                <w:bCs/>
                <w:noProof/>
                <w:spacing w:val="1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дисциплине</w:t>
            </w:r>
            <w:r w:rsidR="0016739B" w:rsidRPr="005B7C74">
              <w:rPr>
                <w:bCs/>
                <w:noProof/>
                <w:webHidden/>
              </w:rPr>
              <w:tab/>
            </w:r>
            <w:r w:rsidR="0016739B" w:rsidRPr="005B7C74">
              <w:rPr>
                <w:bCs/>
                <w:noProof/>
                <w:webHidden/>
              </w:rPr>
              <w:fldChar w:fldCharType="begin"/>
            </w:r>
            <w:r w:rsidR="0016739B" w:rsidRPr="005B7C74">
              <w:rPr>
                <w:bCs/>
                <w:noProof/>
                <w:webHidden/>
              </w:rPr>
              <w:instrText xml:space="preserve"> PAGEREF _Toc136009496 \h </w:instrText>
            </w:r>
            <w:r w:rsidR="0016739B" w:rsidRPr="005B7C74">
              <w:rPr>
                <w:bCs/>
                <w:noProof/>
                <w:webHidden/>
              </w:rPr>
            </w:r>
            <w:r w:rsidR="0016739B" w:rsidRPr="005B7C74">
              <w:rPr>
                <w:bCs/>
                <w:noProof/>
                <w:webHidden/>
              </w:rPr>
              <w:fldChar w:fldCharType="separate"/>
            </w:r>
            <w:r w:rsidR="00E67E3F">
              <w:rPr>
                <w:bCs/>
                <w:noProof/>
                <w:webHidden/>
              </w:rPr>
              <w:t>20</w:t>
            </w:r>
            <w:r w:rsidR="0016739B" w:rsidRPr="005B7C74">
              <w:rPr>
                <w:bCs/>
                <w:noProof/>
                <w:webHidden/>
              </w:rPr>
              <w:fldChar w:fldCharType="end"/>
            </w:r>
          </w:hyperlink>
        </w:p>
        <w:p w14:paraId="06CB9578" w14:textId="427A13C6" w:rsidR="0016739B" w:rsidRPr="005B7C74" w:rsidRDefault="00DF59E0" w:rsidP="0016739B">
          <w:pPr>
            <w:pStyle w:val="11"/>
            <w:tabs>
              <w:tab w:val="right" w:leader="dot" w:pos="9345"/>
            </w:tabs>
            <w:ind w:left="567" w:hanging="425"/>
            <w:rPr>
              <w:rFonts w:asciiTheme="minorHAnsi" w:eastAsiaTheme="minorEastAsia" w:hAnsiTheme="minorHAnsi" w:cstheme="minorBidi"/>
              <w:bCs/>
              <w:noProof/>
              <w:kern w:val="2"/>
              <w:sz w:val="22"/>
              <w:szCs w:val="22"/>
              <w:lang w:eastAsia="ru-RU"/>
              <w14:ligatures w14:val="standardContextual"/>
            </w:rPr>
          </w:pPr>
          <w:hyperlink w:anchor="_Toc136009497" w:history="1">
            <w:r w:rsidR="0016739B" w:rsidRPr="005B7C74">
              <w:rPr>
                <w:rStyle w:val="a9"/>
                <w:bCs/>
                <w:noProof/>
              </w:rPr>
              <w:t>6.1 Формы</w:t>
            </w:r>
            <w:r w:rsidR="0016739B" w:rsidRPr="005B7C74">
              <w:rPr>
                <w:rStyle w:val="a9"/>
                <w:bCs/>
                <w:noProof/>
                <w:spacing w:val="-3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внеаудиторной</w:t>
            </w:r>
            <w:r w:rsidR="0016739B" w:rsidRPr="005B7C74">
              <w:rPr>
                <w:rStyle w:val="a9"/>
                <w:bCs/>
                <w:noProof/>
                <w:spacing w:val="-4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самостоятельной</w:t>
            </w:r>
            <w:r w:rsidR="0016739B" w:rsidRPr="005B7C74">
              <w:rPr>
                <w:rStyle w:val="a9"/>
                <w:bCs/>
                <w:noProof/>
                <w:spacing w:val="-3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работы</w:t>
            </w:r>
            <w:r w:rsidR="0016739B" w:rsidRPr="005B7C74">
              <w:rPr>
                <w:bCs/>
                <w:noProof/>
                <w:webHidden/>
              </w:rPr>
              <w:tab/>
            </w:r>
            <w:r w:rsidR="0016739B" w:rsidRPr="005B7C74">
              <w:rPr>
                <w:bCs/>
                <w:noProof/>
                <w:webHidden/>
              </w:rPr>
              <w:fldChar w:fldCharType="begin"/>
            </w:r>
            <w:r w:rsidR="0016739B" w:rsidRPr="005B7C74">
              <w:rPr>
                <w:bCs/>
                <w:noProof/>
                <w:webHidden/>
              </w:rPr>
              <w:instrText xml:space="preserve"> PAGEREF _Toc136009497 \h </w:instrText>
            </w:r>
            <w:r w:rsidR="0016739B" w:rsidRPr="005B7C74">
              <w:rPr>
                <w:bCs/>
                <w:noProof/>
                <w:webHidden/>
              </w:rPr>
            </w:r>
            <w:r w:rsidR="0016739B" w:rsidRPr="005B7C74">
              <w:rPr>
                <w:bCs/>
                <w:noProof/>
                <w:webHidden/>
              </w:rPr>
              <w:fldChar w:fldCharType="separate"/>
            </w:r>
            <w:r w:rsidR="00E67E3F">
              <w:rPr>
                <w:bCs/>
                <w:noProof/>
                <w:webHidden/>
              </w:rPr>
              <w:t>20</w:t>
            </w:r>
            <w:r w:rsidR="0016739B" w:rsidRPr="005B7C74">
              <w:rPr>
                <w:bCs/>
                <w:noProof/>
                <w:webHidden/>
              </w:rPr>
              <w:fldChar w:fldCharType="end"/>
            </w:r>
          </w:hyperlink>
        </w:p>
        <w:p w14:paraId="4B31D550" w14:textId="60557DDA" w:rsidR="0016739B" w:rsidRPr="005B7C74" w:rsidRDefault="00DF59E0" w:rsidP="0016739B">
          <w:pPr>
            <w:pStyle w:val="11"/>
            <w:tabs>
              <w:tab w:val="left" w:pos="2022"/>
              <w:tab w:val="right" w:leader="dot" w:pos="9345"/>
            </w:tabs>
            <w:ind w:left="567" w:hanging="425"/>
            <w:rPr>
              <w:rFonts w:asciiTheme="minorHAnsi" w:eastAsiaTheme="minorEastAsia" w:hAnsiTheme="minorHAnsi" w:cstheme="minorBidi"/>
              <w:bCs/>
              <w:noProof/>
              <w:kern w:val="2"/>
              <w:sz w:val="22"/>
              <w:szCs w:val="22"/>
              <w:lang w:eastAsia="ru-RU"/>
              <w14:ligatures w14:val="standardContextual"/>
            </w:rPr>
          </w:pPr>
          <w:hyperlink w:anchor="_Toc136009498" w:history="1">
            <w:r w:rsidR="0016739B" w:rsidRPr="005B7C74">
              <w:rPr>
                <w:rStyle w:val="a9"/>
                <w:bCs/>
                <w:noProof/>
              </w:rPr>
              <w:t>6.2.</w:t>
            </w:r>
            <w:r w:rsidR="0016739B" w:rsidRPr="005B7C74">
              <w:rPr>
                <w:rFonts w:asciiTheme="minorHAnsi" w:eastAsiaTheme="minorEastAsia" w:hAnsiTheme="minorHAnsi" w:cstheme="minorBidi"/>
                <w:bCs/>
                <w:noProof/>
                <w:kern w:val="2"/>
                <w:sz w:val="22"/>
                <w:szCs w:val="22"/>
                <w:lang w:eastAsia="ru-RU"/>
                <w14:ligatures w14:val="standardContextual"/>
              </w:rPr>
              <w:tab/>
            </w:r>
            <w:r w:rsidR="0016739B" w:rsidRPr="005B7C74">
              <w:rPr>
                <w:rStyle w:val="a9"/>
                <w:bCs/>
                <w:noProof/>
              </w:rPr>
              <w:t>Методическое обеспечение для аудиторной и внеаудиторной</w:t>
            </w:r>
          </w:hyperlink>
        </w:p>
        <w:p w14:paraId="51D14B28" w14:textId="4728B1AE" w:rsidR="0016739B" w:rsidRPr="005B7C74" w:rsidRDefault="0016739B" w:rsidP="0016739B">
          <w:pPr>
            <w:pStyle w:val="11"/>
            <w:tabs>
              <w:tab w:val="right" w:leader="dot" w:pos="9345"/>
            </w:tabs>
            <w:ind w:left="567" w:hanging="425"/>
            <w:rPr>
              <w:rFonts w:asciiTheme="minorHAnsi" w:eastAsiaTheme="minorEastAsia" w:hAnsiTheme="minorHAnsi" w:cstheme="minorBidi"/>
              <w:bCs/>
              <w:noProof/>
              <w:kern w:val="2"/>
              <w:sz w:val="22"/>
              <w:szCs w:val="22"/>
              <w:lang w:eastAsia="ru-RU"/>
              <w14:ligatures w14:val="standardContextual"/>
            </w:rPr>
          </w:pPr>
          <w:r w:rsidRPr="005B7C74">
            <w:rPr>
              <w:rStyle w:val="a9"/>
              <w:bCs/>
              <w:noProof/>
            </w:rPr>
            <w:t xml:space="preserve">      </w:t>
          </w:r>
          <w:hyperlink w:anchor="_Toc136009499" w:history="1">
            <w:r w:rsidRPr="005B7C74">
              <w:rPr>
                <w:rStyle w:val="a9"/>
                <w:bCs/>
                <w:noProof/>
              </w:rPr>
              <w:t>самостоятельной работы</w:t>
            </w:r>
            <w:r w:rsidRPr="005B7C74">
              <w:rPr>
                <w:bCs/>
                <w:noProof/>
                <w:webHidden/>
              </w:rPr>
              <w:tab/>
            </w:r>
            <w:r w:rsidRPr="005B7C74">
              <w:rPr>
                <w:bCs/>
                <w:noProof/>
                <w:webHidden/>
              </w:rPr>
              <w:fldChar w:fldCharType="begin"/>
            </w:r>
            <w:r w:rsidRPr="005B7C74">
              <w:rPr>
                <w:bCs/>
                <w:noProof/>
                <w:webHidden/>
              </w:rPr>
              <w:instrText xml:space="preserve"> PAGEREF _Toc136009499 \h </w:instrText>
            </w:r>
            <w:r w:rsidRPr="005B7C74">
              <w:rPr>
                <w:bCs/>
                <w:noProof/>
                <w:webHidden/>
              </w:rPr>
            </w:r>
            <w:r w:rsidRPr="005B7C74">
              <w:rPr>
                <w:bCs/>
                <w:noProof/>
                <w:webHidden/>
              </w:rPr>
              <w:fldChar w:fldCharType="separate"/>
            </w:r>
            <w:r w:rsidR="00E67E3F">
              <w:rPr>
                <w:bCs/>
                <w:noProof/>
                <w:webHidden/>
              </w:rPr>
              <w:t>22</w:t>
            </w:r>
            <w:r w:rsidRPr="005B7C74">
              <w:rPr>
                <w:bCs/>
                <w:noProof/>
                <w:webHidden/>
              </w:rPr>
              <w:fldChar w:fldCharType="end"/>
            </w:r>
          </w:hyperlink>
        </w:p>
        <w:p w14:paraId="653D295A" w14:textId="195EDADA" w:rsidR="0016739B" w:rsidRPr="005B7C74" w:rsidRDefault="00DF59E0" w:rsidP="0016739B">
          <w:pPr>
            <w:pStyle w:val="11"/>
            <w:tabs>
              <w:tab w:val="left" w:pos="1812"/>
              <w:tab w:val="right" w:leader="dot" w:pos="9345"/>
            </w:tabs>
            <w:ind w:left="567" w:hanging="425"/>
            <w:rPr>
              <w:rFonts w:asciiTheme="minorHAnsi" w:eastAsiaTheme="minorEastAsia" w:hAnsiTheme="minorHAnsi" w:cstheme="minorBidi"/>
              <w:bCs/>
              <w:noProof/>
              <w:kern w:val="2"/>
              <w:sz w:val="22"/>
              <w:szCs w:val="22"/>
              <w:lang w:eastAsia="ru-RU"/>
              <w14:ligatures w14:val="standardContextual"/>
            </w:rPr>
          </w:pPr>
          <w:hyperlink w:anchor="_Toc136009500" w:history="1">
            <w:r w:rsidR="0016739B" w:rsidRPr="005B7C74">
              <w:rPr>
                <w:rStyle w:val="a9"/>
                <w:bCs/>
                <w:noProof/>
              </w:rPr>
              <w:t>7.</w:t>
            </w:r>
            <w:r w:rsidR="0016739B" w:rsidRPr="005B7C74">
              <w:rPr>
                <w:rFonts w:asciiTheme="minorHAnsi" w:eastAsiaTheme="minorEastAsia" w:hAnsiTheme="minorHAnsi" w:cstheme="minorBidi"/>
                <w:bCs/>
                <w:noProof/>
                <w:kern w:val="2"/>
                <w:sz w:val="22"/>
                <w:szCs w:val="22"/>
                <w:lang w:eastAsia="ru-RU"/>
                <w14:ligatures w14:val="standardContextual"/>
              </w:rPr>
              <w:tab/>
            </w:r>
            <w:r w:rsidR="0016739B" w:rsidRPr="005B7C74">
              <w:rPr>
                <w:rStyle w:val="a9"/>
                <w:bCs/>
                <w:noProof/>
              </w:rPr>
              <w:t>Фонд</w:t>
            </w:r>
            <w:r w:rsidR="0016739B" w:rsidRPr="005B7C74">
              <w:rPr>
                <w:rStyle w:val="a9"/>
                <w:bCs/>
                <w:noProof/>
                <w:spacing w:val="47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оценочных</w:t>
            </w:r>
            <w:r w:rsidR="0016739B" w:rsidRPr="005B7C74">
              <w:rPr>
                <w:rStyle w:val="a9"/>
                <w:bCs/>
                <w:noProof/>
                <w:spacing w:val="47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средств</w:t>
            </w:r>
            <w:r w:rsidR="0016739B" w:rsidRPr="005B7C74">
              <w:rPr>
                <w:rStyle w:val="a9"/>
                <w:bCs/>
                <w:noProof/>
                <w:spacing w:val="47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для</w:t>
            </w:r>
            <w:r w:rsidR="0016739B" w:rsidRPr="005B7C74">
              <w:rPr>
                <w:rStyle w:val="a9"/>
                <w:bCs/>
                <w:noProof/>
                <w:spacing w:val="48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проведения</w:t>
            </w:r>
            <w:r w:rsidR="0016739B" w:rsidRPr="005B7C74">
              <w:rPr>
                <w:rStyle w:val="a9"/>
                <w:bCs/>
                <w:noProof/>
                <w:spacing w:val="47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промежуточной</w:t>
            </w:r>
            <w:r w:rsidR="0016739B" w:rsidRPr="005B7C74">
              <w:rPr>
                <w:rStyle w:val="a9"/>
                <w:bCs/>
                <w:noProof/>
                <w:spacing w:val="-67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аттестации</w:t>
            </w:r>
            <w:r w:rsidR="0016739B" w:rsidRPr="005B7C74">
              <w:rPr>
                <w:rStyle w:val="a9"/>
                <w:bCs/>
                <w:noProof/>
                <w:spacing w:val="-2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обучающихся</w:t>
            </w:r>
            <w:r w:rsidR="0016739B" w:rsidRPr="005B7C74">
              <w:rPr>
                <w:rStyle w:val="a9"/>
                <w:bCs/>
                <w:noProof/>
                <w:spacing w:val="-1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по</w:t>
            </w:r>
            <w:r w:rsidR="0016739B" w:rsidRPr="005B7C74">
              <w:rPr>
                <w:rStyle w:val="a9"/>
                <w:bCs/>
                <w:noProof/>
                <w:spacing w:val="1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дисциплине</w:t>
            </w:r>
            <w:r w:rsidR="0016739B" w:rsidRPr="005B7C74">
              <w:rPr>
                <w:bCs/>
                <w:noProof/>
                <w:webHidden/>
              </w:rPr>
              <w:tab/>
            </w:r>
            <w:r w:rsidR="0016739B" w:rsidRPr="005B7C74">
              <w:rPr>
                <w:bCs/>
                <w:noProof/>
                <w:webHidden/>
              </w:rPr>
              <w:fldChar w:fldCharType="begin"/>
            </w:r>
            <w:r w:rsidR="0016739B" w:rsidRPr="005B7C74">
              <w:rPr>
                <w:bCs/>
                <w:noProof/>
                <w:webHidden/>
              </w:rPr>
              <w:instrText xml:space="preserve"> PAGEREF _Toc136009500 \h </w:instrText>
            </w:r>
            <w:r w:rsidR="0016739B" w:rsidRPr="005B7C74">
              <w:rPr>
                <w:bCs/>
                <w:noProof/>
                <w:webHidden/>
              </w:rPr>
            </w:r>
            <w:r w:rsidR="0016739B" w:rsidRPr="005B7C74">
              <w:rPr>
                <w:bCs/>
                <w:noProof/>
                <w:webHidden/>
              </w:rPr>
              <w:fldChar w:fldCharType="separate"/>
            </w:r>
            <w:r w:rsidR="00E67E3F">
              <w:rPr>
                <w:bCs/>
                <w:noProof/>
                <w:webHidden/>
              </w:rPr>
              <w:t>23</w:t>
            </w:r>
            <w:r w:rsidR="0016739B" w:rsidRPr="005B7C74">
              <w:rPr>
                <w:bCs/>
                <w:noProof/>
                <w:webHidden/>
              </w:rPr>
              <w:fldChar w:fldCharType="end"/>
            </w:r>
          </w:hyperlink>
        </w:p>
        <w:p w14:paraId="76684A24" w14:textId="03FB25AC" w:rsidR="0016739B" w:rsidRPr="005B7C74" w:rsidRDefault="00DF59E0" w:rsidP="0016739B">
          <w:pPr>
            <w:pStyle w:val="11"/>
            <w:tabs>
              <w:tab w:val="left" w:pos="1946"/>
              <w:tab w:val="right" w:leader="dot" w:pos="9345"/>
            </w:tabs>
            <w:ind w:left="567" w:hanging="425"/>
            <w:rPr>
              <w:rFonts w:asciiTheme="minorHAnsi" w:eastAsiaTheme="minorEastAsia" w:hAnsiTheme="minorHAnsi" w:cstheme="minorBidi"/>
              <w:bCs/>
              <w:noProof/>
              <w:kern w:val="2"/>
              <w:sz w:val="22"/>
              <w:szCs w:val="22"/>
              <w:lang w:eastAsia="ru-RU"/>
              <w14:ligatures w14:val="standardContextual"/>
            </w:rPr>
          </w:pPr>
          <w:hyperlink w:anchor="_Toc136009501" w:history="1">
            <w:r w:rsidR="0016739B" w:rsidRPr="005B7C74">
              <w:rPr>
                <w:rStyle w:val="a9"/>
                <w:bCs/>
                <w:noProof/>
                <w:spacing w:val="-2"/>
              </w:rPr>
              <w:t>7.1</w:t>
            </w:r>
            <w:r w:rsidR="0016739B" w:rsidRPr="005B7C74">
              <w:rPr>
                <w:rFonts w:asciiTheme="minorHAnsi" w:eastAsiaTheme="minorEastAsia" w:hAnsiTheme="minorHAnsi" w:cstheme="minorBidi"/>
                <w:bCs/>
                <w:noProof/>
                <w:kern w:val="2"/>
                <w:sz w:val="22"/>
                <w:szCs w:val="22"/>
                <w:lang w:eastAsia="ru-RU"/>
                <w14:ligatures w14:val="standardContextual"/>
              </w:rPr>
              <w:tab/>
            </w:r>
            <w:r w:rsidR="0016739B" w:rsidRPr="005B7C74">
              <w:rPr>
                <w:rStyle w:val="a9"/>
                <w:bCs/>
                <w:noProof/>
              </w:rPr>
              <w:t>Перечень</w:t>
            </w:r>
            <w:r w:rsidR="0016739B" w:rsidRPr="005B7C74">
              <w:rPr>
                <w:rStyle w:val="a9"/>
                <w:bCs/>
                <w:noProof/>
                <w:spacing w:val="18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компетенций, формируемых в</w:t>
            </w:r>
            <w:r w:rsidR="0016739B" w:rsidRPr="005B7C74">
              <w:rPr>
                <w:rStyle w:val="a9"/>
                <w:bCs/>
                <w:noProof/>
                <w:spacing w:val="-67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процессе</w:t>
            </w:r>
            <w:r w:rsidR="0016739B" w:rsidRPr="005B7C74">
              <w:rPr>
                <w:rStyle w:val="a9"/>
                <w:bCs/>
                <w:noProof/>
                <w:spacing w:val="-4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освоения</w:t>
            </w:r>
            <w:r w:rsidR="0016739B" w:rsidRPr="005B7C74">
              <w:rPr>
                <w:rStyle w:val="a9"/>
                <w:bCs/>
                <w:noProof/>
                <w:spacing w:val="-2"/>
              </w:rPr>
              <w:t xml:space="preserve"> дисциплины</w:t>
            </w:r>
            <w:r w:rsidR="0016739B" w:rsidRPr="005B7C74">
              <w:rPr>
                <w:bCs/>
                <w:noProof/>
                <w:webHidden/>
              </w:rPr>
              <w:tab/>
            </w:r>
            <w:r w:rsidR="0016739B" w:rsidRPr="005B7C74">
              <w:rPr>
                <w:bCs/>
                <w:noProof/>
                <w:webHidden/>
              </w:rPr>
              <w:fldChar w:fldCharType="begin"/>
            </w:r>
            <w:r w:rsidR="0016739B" w:rsidRPr="005B7C74">
              <w:rPr>
                <w:bCs/>
                <w:noProof/>
                <w:webHidden/>
              </w:rPr>
              <w:instrText xml:space="preserve"> PAGEREF _Toc136009501 \h </w:instrText>
            </w:r>
            <w:r w:rsidR="0016739B" w:rsidRPr="005B7C74">
              <w:rPr>
                <w:bCs/>
                <w:noProof/>
                <w:webHidden/>
              </w:rPr>
            </w:r>
            <w:r w:rsidR="0016739B" w:rsidRPr="005B7C74">
              <w:rPr>
                <w:bCs/>
                <w:noProof/>
                <w:webHidden/>
              </w:rPr>
              <w:fldChar w:fldCharType="separate"/>
            </w:r>
            <w:r w:rsidR="00E67E3F">
              <w:rPr>
                <w:bCs/>
                <w:noProof/>
                <w:webHidden/>
              </w:rPr>
              <w:t>23</w:t>
            </w:r>
            <w:r w:rsidR="0016739B" w:rsidRPr="005B7C74">
              <w:rPr>
                <w:bCs/>
                <w:noProof/>
                <w:webHidden/>
              </w:rPr>
              <w:fldChar w:fldCharType="end"/>
            </w:r>
          </w:hyperlink>
        </w:p>
        <w:p w14:paraId="19F14F3A" w14:textId="18054DA4" w:rsidR="0016739B" w:rsidRPr="005B7C74" w:rsidRDefault="00DF59E0" w:rsidP="0016739B">
          <w:pPr>
            <w:pStyle w:val="11"/>
            <w:tabs>
              <w:tab w:val="right" w:leader="dot" w:pos="9345"/>
            </w:tabs>
            <w:ind w:left="567" w:hanging="425"/>
            <w:rPr>
              <w:rFonts w:asciiTheme="minorHAnsi" w:eastAsiaTheme="minorEastAsia" w:hAnsiTheme="minorHAnsi" w:cstheme="minorBidi"/>
              <w:bCs/>
              <w:noProof/>
              <w:kern w:val="2"/>
              <w:sz w:val="22"/>
              <w:szCs w:val="22"/>
              <w:lang w:eastAsia="ru-RU"/>
              <w14:ligatures w14:val="standardContextual"/>
            </w:rPr>
          </w:pPr>
          <w:hyperlink w:anchor="_Toc136009502" w:history="1">
            <w:r w:rsidR="0016739B" w:rsidRPr="005B7C74">
              <w:rPr>
                <w:rStyle w:val="a9"/>
                <w:bCs/>
                <w:noProof/>
              </w:rPr>
              <w:t>7.2 Типовые контрольные задания или иные материалы, необходимые для оценки индикаторов достижения компетенций, умений и знаний</w:t>
            </w:r>
            <w:r w:rsidR="0016739B" w:rsidRPr="005B7C74">
              <w:rPr>
                <w:bCs/>
                <w:noProof/>
                <w:webHidden/>
              </w:rPr>
              <w:tab/>
            </w:r>
            <w:r w:rsidR="0016739B" w:rsidRPr="005B7C74">
              <w:rPr>
                <w:bCs/>
                <w:noProof/>
                <w:webHidden/>
              </w:rPr>
              <w:fldChar w:fldCharType="begin"/>
            </w:r>
            <w:r w:rsidR="0016739B" w:rsidRPr="005B7C74">
              <w:rPr>
                <w:bCs/>
                <w:noProof/>
                <w:webHidden/>
              </w:rPr>
              <w:instrText xml:space="preserve"> PAGEREF _Toc136009502 \h </w:instrText>
            </w:r>
            <w:r w:rsidR="0016739B" w:rsidRPr="005B7C74">
              <w:rPr>
                <w:bCs/>
                <w:noProof/>
                <w:webHidden/>
              </w:rPr>
            </w:r>
            <w:r w:rsidR="0016739B" w:rsidRPr="005B7C74">
              <w:rPr>
                <w:bCs/>
                <w:noProof/>
                <w:webHidden/>
              </w:rPr>
              <w:fldChar w:fldCharType="separate"/>
            </w:r>
            <w:r w:rsidR="00E67E3F">
              <w:rPr>
                <w:bCs/>
                <w:noProof/>
                <w:webHidden/>
              </w:rPr>
              <w:t>23</w:t>
            </w:r>
            <w:r w:rsidR="0016739B" w:rsidRPr="005B7C74">
              <w:rPr>
                <w:bCs/>
                <w:noProof/>
                <w:webHidden/>
              </w:rPr>
              <w:fldChar w:fldCharType="end"/>
            </w:r>
          </w:hyperlink>
        </w:p>
        <w:p w14:paraId="59791931" w14:textId="310DAEF5" w:rsidR="0016739B" w:rsidRPr="005B7C74" w:rsidRDefault="00DF59E0" w:rsidP="0016739B">
          <w:pPr>
            <w:pStyle w:val="11"/>
            <w:tabs>
              <w:tab w:val="right" w:leader="dot" w:pos="9345"/>
            </w:tabs>
            <w:ind w:left="567" w:hanging="425"/>
            <w:rPr>
              <w:rFonts w:asciiTheme="minorHAnsi" w:eastAsiaTheme="minorEastAsia" w:hAnsiTheme="minorHAnsi" w:cstheme="minorBidi"/>
              <w:bCs/>
              <w:noProof/>
              <w:kern w:val="2"/>
              <w:sz w:val="22"/>
              <w:szCs w:val="22"/>
              <w:lang w:eastAsia="ru-RU"/>
              <w14:ligatures w14:val="standardContextual"/>
            </w:rPr>
          </w:pPr>
          <w:hyperlink w:anchor="_Toc136009503" w:history="1">
            <w:r w:rsidR="0016739B" w:rsidRPr="005B7C74">
              <w:rPr>
                <w:rStyle w:val="a9"/>
                <w:bCs/>
                <w:noProof/>
              </w:rPr>
              <w:t>7.3 Типовые контрольные задания или иные материалы, необходимые для оценки знаний и умений</w:t>
            </w:r>
            <w:r w:rsidR="0016739B" w:rsidRPr="005B7C74">
              <w:rPr>
                <w:bCs/>
                <w:noProof/>
                <w:webHidden/>
              </w:rPr>
              <w:tab/>
            </w:r>
            <w:r w:rsidR="0016739B" w:rsidRPr="005B7C74">
              <w:rPr>
                <w:bCs/>
                <w:noProof/>
                <w:webHidden/>
              </w:rPr>
              <w:fldChar w:fldCharType="begin"/>
            </w:r>
            <w:r w:rsidR="0016739B" w:rsidRPr="005B7C74">
              <w:rPr>
                <w:bCs/>
                <w:noProof/>
                <w:webHidden/>
              </w:rPr>
              <w:instrText xml:space="preserve"> PAGEREF _Toc136009503 \h </w:instrText>
            </w:r>
            <w:r w:rsidR="0016739B" w:rsidRPr="005B7C74">
              <w:rPr>
                <w:bCs/>
                <w:noProof/>
                <w:webHidden/>
              </w:rPr>
            </w:r>
            <w:r w:rsidR="0016739B" w:rsidRPr="005B7C74">
              <w:rPr>
                <w:bCs/>
                <w:noProof/>
                <w:webHidden/>
              </w:rPr>
              <w:fldChar w:fldCharType="separate"/>
            </w:r>
            <w:r w:rsidR="00E67E3F">
              <w:rPr>
                <w:bCs/>
                <w:noProof/>
                <w:webHidden/>
              </w:rPr>
              <w:t>30</w:t>
            </w:r>
            <w:r w:rsidR="0016739B" w:rsidRPr="005B7C74">
              <w:rPr>
                <w:bCs/>
                <w:noProof/>
                <w:webHidden/>
              </w:rPr>
              <w:fldChar w:fldCharType="end"/>
            </w:r>
          </w:hyperlink>
        </w:p>
        <w:p w14:paraId="15C864B0" w14:textId="00E234CF" w:rsidR="0016739B" w:rsidRPr="005B7C74" w:rsidRDefault="00DF59E0" w:rsidP="0016739B">
          <w:pPr>
            <w:pStyle w:val="11"/>
            <w:tabs>
              <w:tab w:val="left" w:pos="1812"/>
              <w:tab w:val="right" w:leader="dot" w:pos="9345"/>
            </w:tabs>
            <w:ind w:left="567" w:hanging="425"/>
            <w:rPr>
              <w:rFonts w:asciiTheme="minorHAnsi" w:eastAsiaTheme="minorEastAsia" w:hAnsiTheme="minorHAnsi" w:cstheme="minorBidi"/>
              <w:bCs/>
              <w:noProof/>
              <w:kern w:val="2"/>
              <w:sz w:val="22"/>
              <w:szCs w:val="22"/>
              <w:lang w:eastAsia="ru-RU"/>
              <w14:ligatures w14:val="standardContextual"/>
            </w:rPr>
          </w:pPr>
          <w:hyperlink w:anchor="_Toc136009504" w:history="1">
            <w:r w:rsidR="0016739B" w:rsidRPr="005B7C74">
              <w:rPr>
                <w:rStyle w:val="a9"/>
                <w:bCs/>
                <w:noProof/>
              </w:rPr>
              <w:t>8.</w:t>
            </w:r>
            <w:r w:rsidR="0016739B" w:rsidRPr="005B7C74">
              <w:rPr>
                <w:rFonts w:asciiTheme="minorHAnsi" w:eastAsiaTheme="minorEastAsia" w:hAnsiTheme="minorHAnsi" w:cstheme="minorBidi"/>
                <w:bCs/>
                <w:noProof/>
                <w:kern w:val="2"/>
                <w:sz w:val="22"/>
                <w:szCs w:val="22"/>
                <w:lang w:eastAsia="ru-RU"/>
                <w14:ligatures w14:val="standardContextual"/>
              </w:rPr>
              <w:tab/>
            </w:r>
            <w:r w:rsidR="0016739B" w:rsidRPr="005B7C74">
              <w:rPr>
                <w:rStyle w:val="a9"/>
                <w:bCs/>
                <w:noProof/>
              </w:rPr>
              <w:t>Перечень основной и дополнительной учебной литературы,</w:t>
            </w:r>
            <w:r w:rsidR="0016739B" w:rsidRPr="005B7C74">
              <w:rPr>
                <w:rStyle w:val="a9"/>
                <w:bCs/>
                <w:noProof/>
                <w:spacing w:val="-67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необходимой</w:t>
            </w:r>
            <w:r w:rsidR="0016739B" w:rsidRPr="005B7C74">
              <w:rPr>
                <w:rStyle w:val="a9"/>
                <w:bCs/>
                <w:noProof/>
                <w:spacing w:val="-2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для</w:t>
            </w:r>
            <w:r w:rsidR="0016739B" w:rsidRPr="005B7C74">
              <w:rPr>
                <w:rStyle w:val="a9"/>
                <w:bCs/>
                <w:noProof/>
                <w:spacing w:val="-2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освоения</w:t>
            </w:r>
            <w:r w:rsidR="0016739B" w:rsidRPr="005B7C74">
              <w:rPr>
                <w:rStyle w:val="a9"/>
                <w:bCs/>
                <w:noProof/>
                <w:spacing w:val="-2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дисциплины</w:t>
            </w:r>
            <w:r w:rsidR="0016739B" w:rsidRPr="005B7C74">
              <w:rPr>
                <w:bCs/>
                <w:noProof/>
                <w:webHidden/>
              </w:rPr>
              <w:tab/>
            </w:r>
            <w:r w:rsidR="0016739B" w:rsidRPr="005B7C74">
              <w:rPr>
                <w:bCs/>
                <w:noProof/>
                <w:webHidden/>
              </w:rPr>
              <w:fldChar w:fldCharType="begin"/>
            </w:r>
            <w:r w:rsidR="0016739B" w:rsidRPr="005B7C74">
              <w:rPr>
                <w:bCs/>
                <w:noProof/>
                <w:webHidden/>
              </w:rPr>
              <w:instrText xml:space="preserve"> PAGEREF _Toc136009504 \h </w:instrText>
            </w:r>
            <w:r w:rsidR="0016739B" w:rsidRPr="005B7C74">
              <w:rPr>
                <w:bCs/>
                <w:noProof/>
                <w:webHidden/>
              </w:rPr>
            </w:r>
            <w:r w:rsidR="0016739B" w:rsidRPr="005B7C74">
              <w:rPr>
                <w:bCs/>
                <w:noProof/>
                <w:webHidden/>
              </w:rPr>
              <w:fldChar w:fldCharType="separate"/>
            </w:r>
            <w:r w:rsidR="00E67E3F">
              <w:rPr>
                <w:bCs/>
                <w:noProof/>
                <w:webHidden/>
              </w:rPr>
              <w:t>31</w:t>
            </w:r>
            <w:r w:rsidR="0016739B" w:rsidRPr="005B7C74">
              <w:rPr>
                <w:bCs/>
                <w:noProof/>
                <w:webHidden/>
              </w:rPr>
              <w:fldChar w:fldCharType="end"/>
            </w:r>
          </w:hyperlink>
        </w:p>
        <w:p w14:paraId="43CB7F64" w14:textId="6ED719DF" w:rsidR="0016739B" w:rsidRPr="005B7C74" w:rsidRDefault="00DF59E0" w:rsidP="0016739B">
          <w:pPr>
            <w:pStyle w:val="11"/>
            <w:tabs>
              <w:tab w:val="left" w:pos="1812"/>
              <w:tab w:val="right" w:leader="dot" w:pos="9345"/>
            </w:tabs>
            <w:ind w:left="567" w:hanging="425"/>
            <w:rPr>
              <w:rFonts w:asciiTheme="minorHAnsi" w:eastAsiaTheme="minorEastAsia" w:hAnsiTheme="minorHAnsi" w:cstheme="minorBidi"/>
              <w:bCs/>
              <w:noProof/>
              <w:kern w:val="2"/>
              <w:sz w:val="22"/>
              <w:szCs w:val="22"/>
              <w:lang w:eastAsia="ru-RU"/>
              <w14:ligatures w14:val="standardContextual"/>
            </w:rPr>
          </w:pPr>
          <w:hyperlink w:anchor="_Toc136009505" w:history="1">
            <w:r w:rsidR="0016739B" w:rsidRPr="005B7C74">
              <w:rPr>
                <w:rStyle w:val="a9"/>
                <w:bCs/>
                <w:noProof/>
              </w:rPr>
              <w:t>9.</w:t>
            </w:r>
            <w:r w:rsidR="0016739B" w:rsidRPr="005B7C74">
              <w:rPr>
                <w:rFonts w:asciiTheme="minorHAnsi" w:eastAsiaTheme="minorEastAsia" w:hAnsiTheme="minorHAnsi" w:cstheme="minorBidi"/>
                <w:bCs/>
                <w:noProof/>
                <w:kern w:val="2"/>
                <w:sz w:val="22"/>
                <w:szCs w:val="22"/>
                <w:lang w:eastAsia="ru-RU"/>
                <w14:ligatures w14:val="standardContextual"/>
              </w:rPr>
              <w:tab/>
            </w:r>
            <w:r w:rsidR="0016739B" w:rsidRPr="005B7C74">
              <w:rPr>
                <w:rStyle w:val="a9"/>
                <w:bCs/>
                <w:noProof/>
              </w:rPr>
              <w:t>Перечень ресурсов информационно-телекоммуникационной сети Интернет, необходимых для освоения дисциплины</w:t>
            </w:r>
            <w:r w:rsidR="0016739B" w:rsidRPr="005B7C74">
              <w:rPr>
                <w:bCs/>
                <w:noProof/>
                <w:webHidden/>
              </w:rPr>
              <w:tab/>
            </w:r>
            <w:r w:rsidR="0016739B" w:rsidRPr="005B7C74">
              <w:rPr>
                <w:bCs/>
                <w:noProof/>
                <w:webHidden/>
              </w:rPr>
              <w:fldChar w:fldCharType="begin"/>
            </w:r>
            <w:r w:rsidR="0016739B" w:rsidRPr="005B7C74">
              <w:rPr>
                <w:bCs/>
                <w:noProof/>
                <w:webHidden/>
              </w:rPr>
              <w:instrText xml:space="preserve"> PAGEREF _Toc136009505 \h </w:instrText>
            </w:r>
            <w:r w:rsidR="0016739B" w:rsidRPr="005B7C74">
              <w:rPr>
                <w:bCs/>
                <w:noProof/>
                <w:webHidden/>
              </w:rPr>
            </w:r>
            <w:r w:rsidR="0016739B" w:rsidRPr="005B7C74">
              <w:rPr>
                <w:bCs/>
                <w:noProof/>
                <w:webHidden/>
              </w:rPr>
              <w:fldChar w:fldCharType="separate"/>
            </w:r>
            <w:r w:rsidR="00E67E3F">
              <w:rPr>
                <w:bCs/>
                <w:noProof/>
                <w:webHidden/>
              </w:rPr>
              <w:t>33</w:t>
            </w:r>
            <w:r w:rsidR="0016739B" w:rsidRPr="005B7C74">
              <w:rPr>
                <w:bCs/>
                <w:noProof/>
                <w:webHidden/>
              </w:rPr>
              <w:fldChar w:fldCharType="end"/>
            </w:r>
          </w:hyperlink>
        </w:p>
        <w:p w14:paraId="70E2F5CB" w14:textId="5841B545" w:rsidR="0016739B" w:rsidRPr="005B7C74" w:rsidRDefault="00DF59E0" w:rsidP="0016739B">
          <w:pPr>
            <w:pStyle w:val="11"/>
            <w:tabs>
              <w:tab w:val="left" w:pos="1952"/>
              <w:tab w:val="right" w:leader="dot" w:pos="9345"/>
            </w:tabs>
            <w:ind w:left="567" w:hanging="425"/>
            <w:rPr>
              <w:rFonts w:asciiTheme="minorHAnsi" w:eastAsiaTheme="minorEastAsia" w:hAnsiTheme="minorHAnsi" w:cstheme="minorBidi"/>
              <w:bCs/>
              <w:noProof/>
              <w:kern w:val="2"/>
              <w:sz w:val="22"/>
              <w:szCs w:val="22"/>
              <w:lang w:eastAsia="ru-RU"/>
              <w14:ligatures w14:val="standardContextual"/>
            </w:rPr>
          </w:pPr>
          <w:hyperlink w:anchor="_Toc136009506" w:history="1">
            <w:r w:rsidR="0016739B" w:rsidRPr="005B7C74">
              <w:rPr>
                <w:rStyle w:val="a9"/>
                <w:bCs/>
                <w:noProof/>
              </w:rPr>
              <w:t>10.</w:t>
            </w:r>
            <w:r w:rsidR="0016739B" w:rsidRPr="005B7C74">
              <w:rPr>
                <w:rFonts w:asciiTheme="minorHAnsi" w:eastAsiaTheme="minorEastAsia" w:hAnsiTheme="minorHAnsi" w:cstheme="minorBidi"/>
                <w:bCs/>
                <w:noProof/>
                <w:kern w:val="2"/>
                <w:sz w:val="22"/>
                <w:szCs w:val="22"/>
                <w:lang w:eastAsia="ru-RU"/>
                <w14:ligatures w14:val="standardContextual"/>
              </w:rPr>
              <w:tab/>
            </w:r>
            <w:r w:rsidR="0016739B" w:rsidRPr="005B7C74">
              <w:rPr>
                <w:rStyle w:val="a9"/>
                <w:bCs/>
                <w:noProof/>
              </w:rPr>
              <w:t>Методические</w:t>
            </w:r>
            <w:r w:rsidR="0016739B" w:rsidRPr="005B7C74">
              <w:rPr>
                <w:rStyle w:val="a9"/>
                <w:bCs/>
                <w:noProof/>
                <w:spacing w:val="1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указания</w:t>
            </w:r>
            <w:r w:rsidR="0016739B" w:rsidRPr="005B7C74">
              <w:rPr>
                <w:rStyle w:val="a9"/>
                <w:bCs/>
                <w:noProof/>
                <w:spacing w:val="1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для</w:t>
            </w:r>
            <w:r w:rsidR="0016739B" w:rsidRPr="005B7C74">
              <w:rPr>
                <w:rStyle w:val="a9"/>
                <w:bCs/>
                <w:noProof/>
                <w:spacing w:val="1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обучающихся</w:t>
            </w:r>
            <w:r w:rsidR="0016739B" w:rsidRPr="005B7C74">
              <w:rPr>
                <w:rStyle w:val="a9"/>
                <w:bCs/>
                <w:noProof/>
                <w:spacing w:val="1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по</w:t>
            </w:r>
            <w:r w:rsidR="0016739B" w:rsidRPr="005B7C74">
              <w:rPr>
                <w:rStyle w:val="a9"/>
                <w:bCs/>
                <w:noProof/>
                <w:spacing w:val="1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освоению</w:t>
            </w:r>
            <w:r w:rsidR="0016739B" w:rsidRPr="005B7C74">
              <w:rPr>
                <w:rStyle w:val="a9"/>
                <w:bCs/>
                <w:noProof/>
                <w:spacing w:val="1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дисциплины и выполнению различных форм самостоятельной работы</w:t>
            </w:r>
            <w:r w:rsidR="0016739B" w:rsidRPr="005B7C74">
              <w:rPr>
                <w:bCs/>
                <w:noProof/>
                <w:webHidden/>
              </w:rPr>
              <w:tab/>
            </w:r>
            <w:r w:rsidR="0016739B" w:rsidRPr="005B7C74">
              <w:rPr>
                <w:bCs/>
                <w:noProof/>
                <w:webHidden/>
              </w:rPr>
              <w:fldChar w:fldCharType="begin"/>
            </w:r>
            <w:r w:rsidR="0016739B" w:rsidRPr="005B7C74">
              <w:rPr>
                <w:bCs/>
                <w:noProof/>
                <w:webHidden/>
              </w:rPr>
              <w:instrText xml:space="preserve"> PAGEREF _Toc136009506 \h </w:instrText>
            </w:r>
            <w:r w:rsidR="0016739B" w:rsidRPr="005B7C74">
              <w:rPr>
                <w:bCs/>
                <w:noProof/>
                <w:webHidden/>
              </w:rPr>
            </w:r>
            <w:r w:rsidR="0016739B" w:rsidRPr="005B7C74">
              <w:rPr>
                <w:bCs/>
                <w:noProof/>
                <w:webHidden/>
              </w:rPr>
              <w:fldChar w:fldCharType="separate"/>
            </w:r>
            <w:r w:rsidR="00E67E3F">
              <w:rPr>
                <w:bCs/>
                <w:noProof/>
                <w:webHidden/>
              </w:rPr>
              <w:t>34</w:t>
            </w:r>
            <w:r w:rsidR="0016739B" w:rsidRPr="005B7C74">
              <w:rPr>
                <w:bCs/>
                <w:noProof/>
                <w:webHidden/>
              </w:rPr>
              <w:fldChar w:fldCharType="end"/>
            </w:r>
          </w:hyperlink>
        </w:p>
        <w:p w14:paraId="4DFC5E1D" w14:textId="283ABADF" w:rsidR="0016739B" w:rsidRDefault="00DF59E0" w:rsidP="0016739B">
          <w:pPr>
            <w:pStyle w:val="11"/>
            <w:tabs>
              <w:tab w:val="right" w:leader="dot" w:pos="9345"/>
            </w:tabs>
            <w:ind w:left="567" w:hanging="425"/>
            <w:rPr>
              <w:bCs/>
              <w:noProof/>
            </w:rPr>
          </w:pPr>
          <w:hyperlink w:anchor="_Toc136009507" w:history="1">
            <w:r w:rsidR="00E67E3F" w:rsidRPr="00E67E3F">
              <w:rPr>
                <w:rStyle w:val="a9"/>
                <w:bCs/>
                <w:noProof/>
              </w:rPr>
      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16739B" w:rsidRPr="005B7C74">
              <w:rPr>
                <w:bCs/>
                <w:noProof/>
                <w:webHidden/>
              </w:rPr>
              <w:tab/>
            </w:r>
            <w:r w:rsidR="0016739B" w:rsidRPr="005B7C74">
              <w:rPr>
                <w:bCs/>
                <w:noProof/>
                <w:webHidden/>
              </w:rPr>
              <w:fldChar w:fldCharType="begin"/>
            </w:r>
            <w:r w:rsidR="0016739B" w:rsidRPr="005B7C74">
              <w:rPr>
                <w:bCs/>
                <w:noProof/>
                <w:webHidden/>
              </w:rPr>
              <w:instrText xml:space="preserve"> PAGEREF _Toc136009507 \h </w:instrText>
            </w:r>
            <w:r w:rsidR="0016739B" w:rsidRPr="005B7C74">
              <w:rPr>
                <w:bCs/>
                <w:noProof/>
                <w:webHidden/>
              </w:rPr>
            </w:r>
            <w:r w:rsidR="0016739B" w:rsidRPr="005B7C74">
              <w:rPr>
                <w:bCs/>
                <w:noProof/>
                <w:webHidden/>
              </w:rPr>
              <w:fldChar w:fldCharType="separate"/>
            </w:r>
            <w:r w:rsidR="00E67E3F">
              <w:rPr>
                <w:bCs/>
                <w:noProof/>
                <w:webHidden/>
              </w:rPr>
              <w:t>40</w:t>
            </w:r>
            <w:r w:rsidR="0016739B" w:rsidRPr="005B7C74">
              <w:rPr>
                <w:bCs/>
                <w:noProof/>
                <w:webHidden/>
              </w:rPr>
              <w:fldChar w:fldCharType="end"/>
            </w:r>
          </w:hyperlink>
        </w:p>
        <w:p w14:paraId="574E474F" w14:textId="4A460483" w:rsidR="00E840CB" w:rsidRPr="005B7C74" w:rsidRDefault="00E67E3F" w:rsidP="00E67E3F">
          <w:pPr>
            <w:pStyle w:val="11"/>
            <w:tabs>
              <w:tab w:val="right" w:leader="dot" w:pos="9345"/>
            </w:tabs>
            <w:ind w:left="567" w:hanging="425"/>
          </w:pPr>
          <w:r>
            <w:rPr>
              <w:bCs/>
              <w:noProof/>
            </w:rPr>
            <w:t>12.</w:t>
          </w:r>
          <w:hyperlink w:anchor="_Toc136009508" w:history="1">
            <w:r w:rsidRPr="00E67E3F">
              <w:rPr>
                <w:rStyle w:val="a9"/>
                <w:bCs/>
                <w:noProof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16739B" w:rsidRPr="005B7C74">
              <w:rPr>
                <w:bCs/>
                <w:noProof/>
                <w:webHidden/>
              </w:rPr>
              <w:tab/>
            </w:r>
            <w:r w:rsidR="0016739B" w:rsidRPr="005B7C74">
              <w:rPr>
                <w:bCs/>
                <w:noProof/>
                <w:webHidden/>
              </w:rPr>
              <w:fldChar w:fldCharType="begin"/>
            </w:r>
            <w:r w:rsidR="0016739B" w:rsidRPr="005B7C74">
              <w:rPr>
                <w:bCs/>
                <w:noProof/>
                <w:webHidden/>
              </w:rPr>
              <w:instrText xml:space="preserve"> PAGEREF _Toc136009508 \h </w:instrText>
            </w:r>
            <w:r w:rsidR="0016739B" w:rsidRPr="005B7C74">
              <w:rPr>
                <w:bCs/>
                <w:noProof/>
                <w:webHidden/>
              </w:rPr>
            </w:r>
            <w:r w:rsidR="0016739B" w:rsidRPr="005B7C74">
              <w:rPr>
                <w:bCs/>
                <w:noProof/>
                <w:webHidden/>
              </w:rPr>
              <w:fldChar w:fldCharType="separate"/>
            </w:r>
            <w:r>
              <w:rPr>
                <w:bCs/>
                <w:noProof/>
                <w:webHidden/>
              </w:rPr>
              <w:t>40</w:t>
            </w:r>
            <w:r w:rsidR="0016739B" w:rsidRPr="005B7C74">
              <w:rPr>
                <w:bCs/>
                <w:noProof/>
                <w:webHidden/>
              </w:rPr>
              <w:fldChar w:fldCharType="end"/>
            </w:r>
          </w:hyperlink>
          <w:r w:rsidR="00E840CB" w:rsidRPr="005B7C74">
            <w:fldChar w:fldCharType="end"/>
          </w:r>
        </w:p>
      </w:sdtContent>
    </w:sdt>
    <w:p w14:paraId="3CF7C50A" w14:textId="54561D97" w:rsidR="008A2CBE" w:rsidRPr="005B7C74" w:rsidRDefault="008A2CBE" w:rsidP="008A2CBE">
      <w:pPr>
        <w:widowControl w:val="0"/>
        <w:tabs>
          <w:tab w:val="left" w:pos="1783"/>
          <w:tab w:val="left" w:leader="dot" w:pos="10418"/>
        </w:tabs>
        <w:autoSpaceDE w:val="0"/>
        <w:autoSpaceDN w:val="0"/>
        <w:spacing w:after="0" w:line="288" w:lineRule="auto"/>
        <w:ind w:left="1667" w:right="675" w:hanging="284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CE76EC8" w14:textId="77777777" w:rsidR="008A2CBE" w:rsidRPr="005B7C74" w:rsidRDefault="008A2CBE"/>
    <w:p w14:paraId="75A078FC" w14:textId="77777777" w:rsidR="008A2CBE" w:rsidRDefault="008A2CBE"/>
    <w:p w14:paraId="33084613" w14:textId="77777777" w:rsidR="008A2CBE" w:rsidRDefault="008A2CBE" w:rsidP="009C7218">
      <w:pPr>
        <w:pStyle w:val="1"/>
        <w:numPr>
          <w:ilvl w:val="1"/>
          <w:numId w:val="2"/>
        </w:numPr>
        <w:tabs>
          <w:tab w:val="left" w:pos="851"/>
        </w:tabs>
        <w:spacing w:before="77"/>
        <w:ind w:hanging="502"/>
        <w:jc w:val="left"/>
      </w:pPr>
      <w:bookmarkStart w:id="6" w:name="_Toc136007825"/>
      <w:bookmarkStart w:id="7" w:name="_Toc136009488"/>
      <w:r>
        <w:t>Наименование</w:t>
      </w:r>
      <w:r>
        <w:rPr>
          <w:spacing w:val="-9"/>
        </w:rPr>
        <w:t xml:space="preserve"> </w:t>
      </w:r>
      <w:r>
        <w:t>дисциплины</w:t>
      </w:r>
      <w:bookmarkEnd w:id="6"/>
      <w:bookmarkEnd w:id="7"/>
    </w:p>
    <w:p w14:paraId="5F751B32" w14:textId="2190C0AB" w:rsidR="008A2CBE" w:rsidRDefault="008A2CBE" w:rsidP="009C7218">
      <w:pPr>
        <w:pStyle w:val="a3"/>
        <w:spacing w:before="62"/>
        <w:ind w:left="284"/>
      </w:pPr>
      <w:r>
        <w:t>Дисциплина «</w:t>
      </w:r>
      <w:r w:rsidRPr="008A2CBE">
        <w:t>Финансы транснациональных корпораций (на английском языке)</w:t>
      </w:r>
      <w:r>
        <w:t>».</w:t>
      </w:r>
    </w:p>
    <w:p w14:paraId="2AA13444" w14:textId="77777777" w:rsidR="008A2CBE" w:rsidRDefault="008A2CBE" w:rsidP="008A2CBE">
      <w:pPr>
        <w:pStyle w:val="a3"/>
        <w:spacing w:before="9"/>
        <w:ind w:left="0"/>
        <w:rPr>
          <w:sz w:val="24"/>
        </w:rPr>
      </w:pPr>
    </w:p>
    <w:p w14:paraId="055EEC26" w14:textId="77777777" w:rsidR="008A2CBE" w:rsidRDefault="008A2CBE" w:rsidP="009C7218">
      <w:pPr>
        <w:pStyle w:val="1"/>
        <w:numPr>
          <w:ilvl w:val="1"/>
          <w:numId w:val="2"/>
        </w:numPr>
        <w:ind w:left="284" w:right="689" w:hanging="568"/>
        <w:jc w:val="both"/>
      </w:pPr>
      <w:bookmarkStart w:id="8" w:name="_bookmark1"/>
      <w:bookmarkStart w:id="9" w:name="_Toc136007826"/>
      <w:bookmarkStart w:id="10" w:name="_Toc136009489"/>
      <w:bookmarkEnd w:id="8"/>
      <w:r w:rsidRPr="0026235E">
        <w:t>Перечень</w:t>
      </w:r>
      <w:r w:rsidRPr="0026235E">
        <w:rPr>
          <w:spacing w:val="1"/>
        </w:rPr>
        <w:t xml:space="preserve"> </w:t>
      </w:r>
      <w:r w:rsidRPr="0026235E">
        <w:t>планируемых</w:t>
      </w:r>
      <w:r w:rsidRPr="0026235E">
        <w:rPr>
          <w:spacing w:val="1"/>
        </w:rPr>
        <w:t xml:space="preserve"> </w:t>
      </w:r>
      <w:r w:rsidRPr="0026235E">
        <w:t>результатов</w:t>
      </w:r>
      <w:r w:rsidRPr="0026235E">
        <w:rPr>
          <w:spacing w:val="1"/>
        </w:rPr>
        <w:t xml:space="preserve"> </w:t>
      </w:r>
      <w:r w:rsidRPr="0026235E">
        <w:t>обучения</w:t>
      </w:r>
      <w:r w:rsidRPr="0026235E">
        <w:rPr>
          <w:spacing w:val="1"/>
        </w:rPr>
        <w:t xml:space="preserve"> </w:t>
      </w:r>
      <w:r w:rsidRPr="0026235E">
        <w:t>дисциплине,</w:t>
      </w:r>
      <w:r w:rsidRPr="0026235E">
        <w:rPr>
          <w:spacing w:val="1"/>
        </w:rPr>
        <w:t xml:space="preserve"> </w:t>
      </w:r>
      <w:r w:rsidRPr="0026235E">
        <w:t>соотнесенных</w:t>
      </w:r>
      <w:r w:rsidRPr="0026235E">
        <w:rPr>
          <w:spacing w:val="1"/>
        </w:rPr>
        <w:t xml:space="preserve"> </w:t>
      </w:r>
      <w:r w:rsidRPr="0026235E">
        <w:t>с</w:t>
      </w:r>
      <w:r w:rsidRPr="0026235E">
        <w:rPr>
          <w:spacing w:val="1"/>
        </w:rPr>
        <w:t xml:space="preserve"> </w:t>
      </w:r>
      <w:r w:rsidRPr="0026235E">
        <w:t>планируемыми</w:t>
      </w:r>
      <w:r w:rsidRPr="0026235E">
        <w:rPr>
          <w:spacing w:val="1"/>
        </w:rPr>
        <w:t xml:space="preserve"> </w:t>
      </w:r>
      <w:r w:rsidRPr="0026235E">
        <w:t>результатами</w:t>
      </w:r>
      <w:r w:rsidRPr="0026235E">
        <w:rPr>
          <w:spacing w:val="1"/>
        </w:rPr>
        <w:t xml:space="preserve"> </w:t>
      </w:r>
      <w:r w:rsidRPr="0026235E">
        <w:t>освоения</w:t>
      </w:r>
      <w:r w:rsidRPr="0026235E">
        <w:rPr>
          <w:spacing w:val="1"/>
        </w:rPr>
        <w:t xml:space="preserve"> </w:t>
      </w:r>
      <w:r w:rsidRPr="0026235E">
        <w:t>образовательной</w:t>
      </w:r>
      <w:r w:rsidRPr="0026235E">
        <w:rPr>
          <w:spacing w:val="-2"/>
        </w:rPr>
        <w:t xml:space="preserve"> </w:t>
      </w:r>
      <w:r w:rsidRPr="0026235E">
        <w:t>программы</w:t>
      </w:r>
      <w:bookmarkEnd w:id="9"/>
      <w:bookmarkEnd w:id="10"/>
    </w:p>
    <w:p w14:paraId="2596204F" w14:textId="4D53EBF2" w:rsidR="008A2CBE" w:rsidRDefault="008A2CBE" w:rsidP="008A2CBE">
      <w:pPr>
        <w:rPr>
          <w:rFonts w:ascii="Times New Roman" w:hAnsi="Times New Roman" w:cs="Times New Roman"/>
          <w:b/>
          <w:bCs/>
          <w:sz w:val="28"/>
          <w:szCs w:val="28"/>
        </w:rPr>
      </w:pPr>
      <w:bookmarkStart w:id="11" w:name="_Hlk135918930"/>
      <w:bookmarkStart w:id="12" w:name="_Hlk135993419"/>
      <w:bookmarkStart w:id="13" w:name="_Hlk135993484"/>
      <w:r w:rsidRPr="008A2CBE">
        <w:rPr>
          <w:rFonts w:ascii="Times New Roman" w:hAnsi="Times New Roman" w:cs="Times New Roman"/>
          <w:sz w:val="28"/>
          <w:szCs w:val="28"/>
        </w:rPr>
        <w:t xml:space="preserve">Для профиля </w:t>
      </w:r>
      <w:bookmarkEnd w:id="11"/>
      <w:r w:rsidRPr="008A2CBE">
        <w:rPr>
          <w:rFonts w:ascii="Times New Roman" w:hAnsi="Times New Roman" w:cs="Times New Roman"/>
          <w:sz w:val="28"/>
          <w:szCs w:val="28"/>
        </w:rPr>
        <w:t>«Мировая экономика и международный бизнес (с частичной реализацией на английском языке)</w:t>
      </w:r>
      <w:r w:rsidRPr="008A2CBE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tbl>
      <w:tblPr>
        <w:tblStyle w:val="a5"/>
        <w:tblW w:w="0" w:type="auto"/>
        <w:tblInd w:w="-431" w:type="dxa"/>
        <w:tblLook w:val="04A0" w:firstRow="1" w:lastRow="0" w:firstColumn="1" w:lastColumn="0" w:noHBand="0" w:noVBand="1"/>
      </w:tblPr>
      <w:tblGrid>
        <w:gridCol w:w="1540"/>
        <w:gridCol w:w="2182"/>
        <w:gridCol w:w="2728"/>
        <w:gridCol w:w="3326"/>
      </w:tblGrid>
      <w:tr w:rsidR="0099637A" w:rsidRPr="009C7218" w14:paraId="3E85D27F" w14:textId="77777777" w:rsidTr="00CA31B6">
        <w:trPr>
          <w:trHeight w:val="413"/>
        </w:trPr>
        <w:tc>
          <w:tcPr>
            <w:tcW w:w="1540" w:type="dxa"/>
          </w:tcPr>
          <w:bookmarkEnd w:id="12"/>
          <w:p w14:paraId="5F9DBDC2" w14:textId="42454369" w:rsidR="0099637A" w:rsidRPr="0099637A" w:rsidRDefault="0099637A" w:rsidP="0099637A">
            <w:pPr>
              <w:shd w:val="clear" w:color="auto" w:fill="FBFBFB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637A">
              <w:rPr>
                <w:rFonts w:ascii="Times New Roman" w:hAnsi="Times New Roman" w:cs="Times New Roman"/>
                <w:b/>
                <w:bCs/>
              </w:rPr>
              <w:t>Код компетенции</w:t>
            </w:r>
          </w:p>
        </w:tc>
        <w:tc>
          <w:tcPr>
            <w:tcW w:w="1863" w:type="dxa"/>
          </w:tcPr>
          <w:p w14:paraId="5A713CE8" w14:textId="7637EA95" w:rsidR="0099637A" w:rsidRPr="0099637A" w:rsidRDefault="0099637A" w:rsidP="0099637A">
            <w:pPr>
              <w:shd w:val="clear" w:color="auto" w:fill="FBFBFB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637A">
              <w:rPr>
                <w:rFonts w:ascii="Times New Roman" w:hAnsi="Times New Roman" w:cs="Times New Roman"/>
                <w:b/>
                <w:bCs/>
              </w:rPr>
              <w:t>Наименование компетенции</w:t>
            </w:r>
          </w:p>
        </w:tc>
        <w:tc>
          <w:tcPr>
            <w:tcW w:w="3047" w:type="dxa"/>
          </w:tcPr>
          <w:p w14:paraId="453A6CAB" w14:textId="5A2F555B" w:rsidR="0099637A" w:rsidRPr="0099637A" w:rsidRDefault="0099637A" w:rsidP="0099637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637A">
              <w:rPr>
                <w:rFonts w:ascii="Times New Roman" w:hAnsi="Times New Roman" w:cs="Times New Roman"/>
                <w:b/>
                <w:bCs/>
              </w:rPr>
              <w:t>Индикаторы достижения компетенции</w:t>
            </w:r>
          </w:p>
        </w:tc>
        <w:tc>
          <w:tcPr>
            <w:tcW w:w="3326" w:type="dxa"/>
          </w:tcPr>
          <w:p w14:paraId="6D67B489" w14:textId="64EA6E61" w:rsidR="0099637A" w:rsidRPr="0099637A" w:rsidRDefault="0099637A" w:rsidP="0099637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637A">
              <w:rPr>
                <w:rFonts w:ascii="Times New Roman" w:hAnsi="Times New Roman" w:cs="Times New Roman"/>
                <w:b/>
                <w:bCs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99637A" w:rsidRPr="009C7218" w14:paraId="5DA3A664" w14:textId="77777777" w:rsidTr="00CA31B6">
        <w:trPr>
          <w:trHeight w:val="413"/>
        </w:trPr>
        <w:tc>
          <w:tcPr>
            <w:tcW w:w="1540" w:type="dxa"/>
          </w:tcPr>
          <w:p w14:paraId="0A4C5923" w14:textId="1264E56E" w:rsidR="0099637A" w:rsidRPr="009C7218" w:rsidRDefault="0099637A" w:rsidP="005B7C74">
            <w:pPr>
              <w:shd w:val="clear" w:color="auto" w:fill="FBFBFB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ПКН-1</w:t>
            </w:r>
          </w:p>
        </w:tc>
        <w:tc>
          <w:tcPr>
            <w:tcW w:w="1863" w:type="dxa"/>
          </w:tcPr>
          <w:p w14:paraId="1E6519FA" w14:textId="153680A0" w:rsidR="0099637A" w:rsidRPr="009C7218" w:rsidRDefault="0099637A" w:rsidP="005B7C74">
            <w:pPr>
              <w:shd w:val="clear" w:color="auto" w:fill="FBFBFB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Владение основными научными понятиями и категориальным аппаратом современной экономики и их применение при решении прикладных задач </w:t>
            </w:r>
          </w:p>
        </w:tc>
        <w:tc>
          <w:tcPr>
            <w:tcW w:w="3047" w:type="dxa"/>
          </w:tcPr>
          <w:p w14:paraId="27A242BF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</w:t>
            </w:r>
          </w:p>
          <w:p w14:paraId="434E6284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  <w:p w14:paraId="23A842B8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Грамотно и результативно пользуется российскими и зарубежными источниками научных знаний и экономической информации, знает основные направления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экономической политики государства.</w:t>
            </w:r>
          </w:p>
          <w:p w14:paraId="09146410" w14:textId="77777777" w:rsidR="0099637A" w:rsidRPr="009C7218" w:rsidRDefault="0099637A" w:rsidP="005B7C74">
            <w:pPr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3326" w:type="dxa"/>
          </w:tcPr>
          <w:p w14:paraId="6E4F7DC5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Знать: содержание современных экономических концепций и направлений развития экономической науки.</w:t>
            </w:r>
          </w:p>
          <w:p w14:paraId="7A98E51A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использовать категориальный и научный аппарат при анализе экономических явлений и процессов.</w:t>
            </w:r>
          </w:p>
          <w:p w14:paraId="5699FE12" w14:textId="77777777" w:rsidR="0099637A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FFE1815" w14:textId="77777777" w:rsidR="00CA31B6" w:rsidRDefault="00CA31B6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CB4DA78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особенности протекания современных экономических процессов в их связи с другими общественными процессами.</w:t>
            </w:r>
          </w:p>
          <w:p w14:paraId="712E16F1" w14:textId="29C8A045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проводить критический анализ текущих социально-экономических проблем.</w:t>
            </w:r>
          </w:p>
          <w:p w14:paraId="3D1A2A2F" w14:textId="77777777" w:rsidR="00CA31B6" w:rsidRDefault="00CA31B6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416E478" w14:textId="77777777" w:rsidR="00CA31B6" w:rsidRDefault="00CA31B6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DEBDF26" w14:textId="77777777" w:rsidR="00CA31B6" w:rsidRDefault="00CA31B6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0330461" w14:textId="7D479353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основные цели и направления экономической политики государства.</w:t>
            </w:r>
          </w:p>
          <w:p w14:paraId="103BB537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квалифицированно использовать российские и зарубежные источники экономической информации.</w:t>
            </w:r>
          </w:p>
        </w:tc>
      </w:tr>
      <w:tr w:rsidR="0099637A" w:rsidRPr="009C7218" w14:paraId="3F3C992E" w14:textId="77777777" w:rsidTr="00CA31B6">
        <w:trPr>
          <w:trHeight w:val="413"/>
        </w:trPr>
        <w:tc>
          <w:tcPr>
            <w:tcW w:w="1540" w:type="dxa"/>
          </w:tcPr>
          <w:p w14:paraId="69C7E5F8" w14:textId="45B7C1FC" w:rsidR="0099637A" w:rsidRPr="009C7218" w:rsidRDefault="0099637A" w:rsidP="005B7C74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ПКН-4</w:t>
            </w:r>
          </w:p>
        </w:tc>
        <w:tc>
          <w:tcPr>
            <w:tcW w:w="1863" w:type="dxa"/>
          </w:tcPr>
          <w:p w14:paraId="6A3338FF" w14:textId="642609EE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 оценивать показатели деятельности экономических субъектов</w:t>
            </w:r>
          </w:p>
          <w:p w14:paraId="4A1E7357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3047" w:type="dxa"/>
          </w:tcPr>
          <w:p w14:paraId="0D3BAF3E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 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субъектов.</w:t>
            </w:r>
          </w:p>
          <w:p w14:paraId="45BEA0CF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D2C0362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 Рассчитывает и интерпретирует показатели деятельности экономических субъектов.</w:t>
            </w:r>
          </w:p>
        </w:tc>
        <w:tc>
          <w:tcPr>
            <w:tcW w:w="3326" w:type="dxa"/>
          </w:tcPr>
          <w:p w14:paraId="5C8AACCD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основные факторы экономического роста, влияющие на внешнюю и внутреннюю среду ведения бизнеса.</w:t>
            </w:r>
          </w:p>
          <w:p w14:paraId="4F142B62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грамотно оценивать эффективность использования производственного потенциала экономических субъектов.</w:t>
            </w:r>
          </w:p>
          <w:p w14:paraId="53D1328E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281B6D2" w14:textId="77777777" w:rsidR="00CA31B6" w:rsidRDefault="00CA31B6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7088B91" w14:textId="77777777" w:rsidR="00CA31B6" w:rsidRDefault="00CA31B6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5F0531B" w14:textId="77777777" w:rsidR="00CA31B6" w:rsidRDefault="00CA31B6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B8D5744" w14:textId="4DDF2DE4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</w:t>
            </w:r>
            <w:r w:rsidRPr="009C72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показатели деятельности экономических субъектов.</w:t>
            </w:r>
          </w:p>
          <w:p w14:paraId="185991D7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грамотно рассчитывать и интерпретировать показатели результатов экономической деятельности организации.</w:t>
            </w:r>
          </w:p>
        </w:tc>
      </w:tr>
      <w:tr w:rsidR="0099637A" w:rsidRPr="009C7218" w14:paraId="09FCAF9E" w14:textId="77777777" w:rsidTr="00CA31B6">
        <w:trPr>
          <w:trHeight w:val="413"/>
        </w:trPr>
        <w:tc>
          <w:tcPr>
            <w:tcW w:w="1540" w:type="dxa"/>
          </w:tcPr>
          <w:p w14:paraId="3E38D98F" w14:textId="4FDCC4DC" w:rsidR="0099637A" w:rsidRPr="009C7218" w:rsidRDefault="0099637A" w:rsidP="005B7C74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ПКН-5</w:t>
            </w:r>
          </w:p>
        </w:tc>
        <w:tc>
          <w:tcPr>
            <w:tcW w:w="1863" w:type="dxa"/>
          </w:tcPr>
          <w:p w14:paraId="12CD5CC5" w14:textId="746ABC06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Способность составлять и анализировать финансовую, бухгалтерскую, статистическую отчетность и использовать результаты анализа для принятия управленческих решений </w:t>
            </w:r>
          </w:p>
        </w:tc>
        <w:tc>
          <w:tcPr>
            <w:tcW w:w="3047" w:type="dxa"/>
          </w:tcPr>
          <w:p w14:paraId="6B6CA9FC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 Применяет положения международных и национальных стандартов для составления и подтверждении достоверности отчетности организации.</w:t>
            </w:r>
          </w:p>
          <w:p w14:paraId="42C22022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C578E4C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5FABA33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D98A084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Использует результаты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 мезо- и микроуровнях. </w:t>
            </w:r>
          </w:p>
        </w:tc>
        <w:tc>
          <w:tcPr>
            <w:tcW w:w="3326" w:type="dxa"/>
          </w:tcPr>
          <w:p w14:paraId="5352B13B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основные положения международных и национальных стандартов, используемых при составлении отчетности экономических субъектов.</w:t>
            </w:r>
          </w:p>
          <w:p w14:paraId="26661700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использовать положения международных и национальных стандартов в процессе составления и подтверждения достоверности отчетности организации.</w:t>
            </w:r>
          </w:p>
          <w:p w14:paraId="03A15FC2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критерии, используемые при отборе инвестиционных проектов и принятии оперативных решений на макро- мезо- и микроуровнях</w:t>
            </w:r>
          </w:p>
          <w:p w14:paraId="60E345E1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использовать результаты анализа финансовой, бухгалтерской, статистической отчетности при составлении финансовых планов.</w:t>
            </w:r>
          </w:p>
        </w:tc>
      </w:tr>
      <w:tr w:rsidR="0099637A" w:rsidRPr="009C7218" w14:paraId="7A4FA934" w14:textId="77777777" w:rsidTr="00CA31B6">
        <w:trPr>
          <w:trHeight w:val="413"/>
        </w:trPr>
        <w:tc>
          <w:tcPr>
            <w:tcW w:w="1540" w:type="dxa"/>
          </w:tcPr>
          <w:p w14:paraId="19B15B91" w14:textId="3614461E" w:rsidR="0099637A" w:rsidRPr="009C7218" w:rsidRDefault="0099637A" w:rsidP="005B7C74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ПКН-6</w:t>
            </w:r>
          </w:p>
        </w:tc>
        <w:tc>
          <w:tcPr>
            <w:tcW w:w="1863" w:type="dxa"/>
          </w:tcPr>
          <w:p w14:paraId="3DEA02EF" w14:textId="760CF1C2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  <w:p w14:paraId="557F700D" w14:textId="77777777" w:rsidR="0099637A" w:rsidRPr="009C7218" w:rsidRDefault="0099637A" w:rsidP="005B7C74">
            <w:pPr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3047" w:type="dxa"/>
          </w:tcPr>
          <w:p w14:paraId="14FA8BC6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решений.</w:t>
            </w:r>
          </w:p>
          <w:p w14:paraId="7895C392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Предлагает варианты решения </w:t>
            </w:r>
          </w:p>
          <w:p w14:paraId="247CB83E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профессиональных задач в условиях неопределенности.</w:t>
            </w:r>
          </w:p>
        </w:tc>
        <w:tc>
          <w:tcPr>
            <w:tcW w:w="3326" w:type="dxa"/>
          </w:tcPr>
          <w:p w14:paraId="5FB4F445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</w:t>
            </w:r>
            <w:r w:rsidRPr="009C72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логику проведения анализа деятельности экономического субъекта.</w:t>
            </w:r>
          </w:p>
          <w:p w14:paraId="3C0BDB6D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</w:t>
            </w:r>
            <w:r w:rsidRPr="009C721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различные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приемы обоснования оперативных, тактических и стратегических управленческих решений.</w:t>
            </w:r>
          </w:p>
          <w:p w14:paraId="2DEDAEB4" w14:textId="77777777" w:rsidR="0099637A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A273AD7" w14:textId="77777777" w:rsidR="00CA31B6" w:rsidRDefault="00CA31B6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253FB85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особенности решения нетривиальных задач в условиях экономической неопределенности.</w:t>
            </w:r>
          </w:p>
          <w:p w14:paraId="3AE4E5C6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разрабатывать варианты управленческих решений в условиях неопределенности.</w:t>
            </w:r>
          </w:p>
        </w:tc>
      </w:tr>
      <w:tr w:rsidR="0099637A" w:rsidRPr="009C7218" w14:paraId="5837222A" w14:textId="77777777" w:rsidTr="005B7C74">
        <w:trPr>
          <w:trHeight w:val="4810"/>
        </w:trPr>
        <w:tc>
          <w:tcPr>
            <w:tcW w:w="1540" w:type="dxa"/>
          </w:tcPr>
          <w:p w14:paraId="1DE28D1B" w14:textId="2EEFD9FA" w:rsidR="0099637A" w:rsidRPr="009C7218" w:rsidRDefault="0099637A" w:rsidP="005B7C74">
            <w:pPr>
              <w:shd w:val="clear" w:color="auto" w:fill="FBFBFB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УК-10</w:t>
            </w:r>
          </w:p>
        </w:tc>
        <w:tc>
          <w:tcPr>
            <w:tcW w:w="1863" w:type="dxa"/>
          </w:tcPr>
          <w:p w14:paraId="5D1B2CA5" w14:textId="15D0467D" w:rsidR="0099637A" w:rsidRPr="009C7218" w:rsidRDefault="0099637A" w:rsidP="005B7C74">
            <w:pPr>
              <w:shd w:val="clear" w:color="auto" w:fill="FBFBFB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  <w:p w14:paraId="768CA069" w14:textId="77777777" w:rsidR="0099637A" w:rsidRPr="009C7218" w:rsidRDefault="0099637A" w:rsidP="005B7C74">
            <w:pPr>
              <w:shd w:val="clear" w:color="auto" w:fill="FBFBFB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3047" w:type="dxa"/>
          </w:tcPr>
          <w:p w14:paraId="0BF2E09F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  <w:p w14:paraId="7F9FECA1" w14:textId="77777777" w:rsidR="0099637A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80FB0F5" w14:textId="77777777" w:rsidR="0099637A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369ED0C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 Обосновывает сущность происходящего, выявляет закономерности, понимает природу вариабельности.</w:t>
            </w:r>
          </w:p>
          <w:p w14:paraId="7E074625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81AE70F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3438AB7D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57AC959B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  <w:p w14:paraId="12F44D34" w14:textId="77777777" w:rsidR="0099637A" w:rsidRPr="009C7218" w:rsidRDefault="0099637A" w:rsidP="005B7C74">
            <w:pPr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3326" w:type="dxa"/>
          </w:tcPr>
          <w:p w14:paraId="41427AF7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Знать:</w:t>
            </w:r>
            <w:r w:rsidRPr="009C7218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рационализации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процесса сбора, обработки и интерпретации необходимой информации.</w:t>
            </w:r>
          </w:p>
          <w:p w14:paraId="2E741C9D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грамотно организовать процесс сбора, и обработки требуемых данных.</w:t>
            </w:r>
          </w:p>
          <w:p w14:paraId="72840A2B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основные приемы выявления закономерностей с учетом вариабельности.</w:t>
            </w:r>
          </w:p>
          <w:p w14:paraId="4E86F627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правильно обосновать сущность происходящих экономических явлений в русле общей закономерности.</w:t>
            </w:r>
          </w:p>
          <w:p w14:paraId="674B177F" w14:textId="77777777" w:rsidR="00CA31B6" w:rsidRPr="009C7218" w:rsidRDefault="00CA31B6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C09F7B7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подходы к выявлению признаков классификации и особенностей выделения соответствующих им групп и их прикладного назначения.</w:t>
            </w:r>
          </w:p>
          <w:p w14:paraId="7570D050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</w:t>
            </w:r>
            <w:r w:rsidRPr="009C72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идентифицовать</w:t>
            </w:r>
            <w:proofErr w:type="spellEnd"/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общие свойства элементов отдельных групп и оценивать полноту результатов классификации. </w:t>
            </w:r>
          </w:p>
          <w:p w14:paraId="03F48D0B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7D39BC3" w14:textId="77777777" w:rsidR="0099637A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573251A" w14:textId="77777777" w:rsidR="00CA31B6" w:rsidRDefault="00CA31B6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26E049D" w14:textId="77777777" w:rsidR="00CA31B6" w:rsidRDefault="00CA31B6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94E1A51" w14:textId="77777777" w:rsidR="00CA31B6" w:rsidRDefault="00CA31B6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C0B6D97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Знать: критерии, позволяющие отличать факты от мнений, интерпретаций и оценок в выводах других участников деятельности.</w:t>
            </w:r>
          </w:p>
          <w:p w14:paraId="0D782D53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вырабатывать и формулировать собственные суждения и оценки.</w:t>
            </w:r>
          </w:p>
          <w:p w14:paraId="566F792E" w14:textId="77777777" w:rsidR="0099637A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D88C41D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</w:t>
            </w:r>
            <w:r w:rsidRPr="009C7218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выработки своей собственной точки зрения и формулирования ее на основе системного описания.</w:t>
            </w:r>
          </w:p>
          <w:p w14:paraId="4CB5096B" w14:textId="6600462F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грамотно аргументировать свою точку зрения в процессе дискуссии.</w:t>
            </w:r>
            <w:r w:rsidR="005B7C74"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9637A" w:rsidRPr="009C7218" w14:paraId="711ABCAD" w14:textId="77777777" w:rsidTr="00CA31B6">
        <w:trPr>
          <w:trHeight w:val="413"/>
        </w:trPr>
        <w:tc>
          <w:tcPr>
            <w:tcW w:w="1540" w:type="dxa"/>
          </w:tcPr>
          <w:p w14:paraId="6E93DF88" w14:textId="7D7BCBEC" w:rsidR="0099637A" w:rsidRPr="009C7218" w:rsidRDefault="0099637A" w:rsidP="005B7C7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ПКП-3</w:t>
            </w:r>
          </w:p>
        </w:tc>
        <w:tc>
          <w:tcPr>
            <w:tcW w:w="1863" w:type="dxa"/>
          </w:tcPr>
          <w:p w14:paraId="56268C5C" w14:textId="0A2BEEBB" w:rsidR="0099637A" w:rsidRPr="009C7218" w:rsidRDefault="0099637A" w:rsidP="005B7C74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Способность обобщать отечественную и зарубежную практику по вопросам эффективной организации внешней торговли товарами и услугами, инвестиционного взаимодействия стран мирового хозяйства и опыта проведения международных валютных, финансовых и кредитных операций </w:t>
            </w:r>
          </w:p>
        </w:tc>
        <w:tc>
          <w:tcPr>
            <w:tcW w:w="3047" w:type="dxa"/>
          </w:tcPr>
          <w:p w14:paraId="1FE37CDE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 Использует лучшие мировые практики подготовки и заключения внешнеторгового договора.</w:t>
            </w:r>
          </w:p>
          <w:p w14:paraId="753A0326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D97B2FA" w14:textId="77777777" w:rsidR="0099637A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909952E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FBA097F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F0B1D76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 Демонстрирует навыки организации контроля за исполнением условий внешнеторгового договора.</w:t>
            </w:r>
          </w:p>
          <w:p w14:paraId="587606EA" w14:textId="77777777" w:rsidR="0099637A" w:rsidRPr="009C7218" w:rsidRDefault="0099637A" w:rsidP="005B7C74">
            <w:pPr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3326" w:type="dxa"/>
          </w:tcPr>
          <w:p w14:paraId="42F4310C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</w:t>
            </w:r>
            <w:r w:rsidRPr="009C72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лучшие мировые практики подготовки и заключения внешнеторгового договора.</w:t>
            </w:r>
          </w:p>
          <w:p w14:paraId="2D0A84BC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Уметь: грамотно структурировать внешнеторговый договор и профессионально формулировать его условия. </w:t>
            </w:r>
          </w:p>
          <w:p w14:paraId="0792DEF1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87F7155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особенности организации контроля за исполнением условий внешнеторгового договора.</w:t>
            </w:r>
          </w:p>
          <w:p w14:paraId="3C2BA30B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выявлять угрозы и риски, связанные с возможным нарушением условий внешнеторгового договора.</w:t>
            </w:r>
          </w:p>
        </w:tc>
      </w:tr>
    </w:tbl>
    <w:p w14:paraId="61A6E08C" w14:textId="70E3FCCA" w:rsidR="008A2CBE" w:rsidRDefault="009C7218" w:rsidP="005B7C7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14" w:name="_Hlk135919077"/>
      <w:r w:rsidRPr="009C7218">
        <w:rPr>
          <w:rFonts w:ascii="Times New Roman" w:hAnsi="Times New Roman" w:cs="Times New Roman"/>
          <w:sz w:val="28"/>
          <w:szCs w:val="28"/>
        </w:rPr>
        <w:t>Для профиля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9C7218">
        <w:rPr>
          <w:rFonts w:ascii="Times New Roman" w:hAnsi="Times New Roman" w:cs="Times New Roman"/>
          <w:sz w:val="28"/>
          <w:szCs w:val="28"/>
        </w:rPr>
        <w:t xml:space="preserve">Мировые финансы (с частичной реализацией на английском языке)» </w:t>
      </w:r>
    </w:p>
    <w:tbl>
      <w:tblPr>
        <w:tblStyle w:val="a5"/>
        <w:tblW w:w="0" w:type="auto"/>
        <w:tblInd w:w="-431" w:type="dxa"/>
        <w:tblLook w:val="04A0" w:firstRow="1" w:lastRow="0" w:firstColumn="1" w:lastColumn="0" w:noHBand="0" w:noVBand="1"/>
      </w:tblPr>
      <w:tblGrid>
        <w:gridCol w:w="1560"/>
        <w:gridCol w:w="2127"/>
        <w:gridCol w:w="2693"/>
        <w:gridCol w:w="3396"/>
      </w:tblGrid>
      <w:tr w:rsidR="0099637A" w:rsidRPr="009C7218" w14:paraId="707B94AB" w14:textId="77777777" w:rsidTr="00CA31B6">
        <w:trPr>
          <w:trHeight w:val="413"/>
        </w:trPr>
        <w:tc>
          <w:tcPr>
            <w:tcW w:w="1560" w:type="dxa"/>
          </w:tcPr>
          <w:p w14:paraId="31B884C6" w14:textId="7050B440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637A">
              <w:rPr>
                <w:rFonts w:ascii="Times New Roman" w:hAnsi="Times New Roman" w:cs="Times New Roman"/>
                <w:b/>
                <w:bCs/>
              </w:rPr>
              <w:t>Код компетенции</w:t>
            </w:r>
          </w:p>
        </w:tc>
        <w:tc>
          <w:tcPr>
            <w:tcW w:w="2127" w:type="dxa"/>
          </w:tcPr>
          <w:p w14:paraId="0ECA7FC4" w14:textId="631FFD1A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637A">
              <w:rPr>
                <w:rFonts w:ascii="Times New Roman" w:hAnsi="Times New Roman" w:cs="Times New Roman"/>
                <w:b/>
                <w:bCs/>
              </w:rPr>
              <w:t>Наименование компетенции</w:t>
            </w:r>
          </w:p>
        </w:tc>
        <w:tc>
          <w:tcPr>
            <w:tcW w:w="2693" w:type="dxa"/>
          </w:tcPr>
          <w:p w14:paraId="099441E5" w14:textId="5D3DAB94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637A">
              <w:rPr>
                <w:rFonts w:ascii="Times New Roman" w:hAnsi="Times New Roman" w:cs="Times New Roman"/>
                <w:b/>
                <w:bCs/>
              </w:rPr>
              <w:t>Индикаторы достижения компетенции</w:t>
            </w:r>
          </w:p>
        </w:tc>
        <w:tc>
          <w:tcPr>
            <w:tcW w:w="3396" w:type="dxa"/>
          </w:tcPr>
          <w:p w14:paraId="17B0B0CE" w14:textId="21EC4481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637A">
              <w:rPr>
                <w:rFonts w:ascii="Times New Roman" w:hAnsi="Times New Roman" w:cs="Times New Roman"/>
                <w:b/>
                <w:bCs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bookmarkEnd w:id="14"/>
      <w:tr w:rsidR="0099637A" w:rsidRPr="009C7218" w14:paraId="64F45BD2" w14:textId="77777777" w:rsidTr="00CA31B6">
        <w:trPr>
          <w:trHeight w:val="413"/>
        </w:trPr>
        <w:tc>
          <w:tcPr>
            <w:tcW w:w="1560" w:type="dxa"/>
          </w:tcPr>
          <w:p w14:paraId="10309161" w14:textId="0AAA3612" w:rsidR="0099637A" w:rsidRPr="009C7218" w:rsidRDefault="0099637A" w:rsidP="005B7C74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ПКП-4</w:t>
            </w:r>
          </w:p>
        </w:tc>
        <w:tc>
          <w:tcPr>
            <w:tcW w:w="2127" w:type="dxa"/>
          </w:tcPr>
          <w:p w14:paraId="014E611F" w14:textId="7AA34CE4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Способность формулировать цели и содержание актуальной проблематики мировых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финансов в соответствии с требованиями современной бизнес-среды, участвовать в подготовке и реализации управленческих решений при заключении международных финансовых договоров и соглашений</w:t>
            </w:r>
          </w:p>
        </w:tc>
        <w:tc>
          <w:tcPr>
            <w:tcW w:w="2693" w:type="dxa"/>
          </w:tcPr>
          <w:p w14:paraId="36F0A03A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1.Участвует в подготовке и реализации управленческих решений при заключении международных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финансовых договоров и соглашений.</w:t>
            </w:r>
          </w:p>
          <w:p w14:paraId="483FB33A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474B026" w14:textId="77777777" w:rsidR="0099637A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8C44715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D28A9EF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C0BE6E7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 Демонстрирует навыки выработки адекватных управленческих решений в области управления мировыми финансами.</w:t>
            </w:r>
          </w:p>
        </w:tc>
        <w:tc>
          <w:tcPr>
            <w:tcW w:w="3396" w:type="dxa"/>
          </w:tcPr>
          <w:p w14:paraId="2FA604C9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Знать: процесс подготовки управленческих решений при заключении международных финансовых договоров и соглашений.</w:t>
            </w:r>
          </w:p>
          <w:p w14:paraId="0F1256D5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Уметь: собирать, обрабатывать и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интерпретировать информацию, необходимую для заключения международных финансовых договоров и соглашений.</w:t>
            </w:r>
          </w:p>
          <w:p w14:paraId="4D99EB9D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4F0D5C1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особенности принятия решений в области мировых финансов с учетом присущих ей рисков.</w:t>
            </w:r>
          </w:p>
          <w:p w14:paraId="46452049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</w:t>
            </w:r>
            <w:r w:rsidRPr="009C7218">
              <w:rPr>
                <w:rFonts w:ascii="Times New Roman" w:hAnsi="Times New Roman" w:cs="Times New Roman"/>
              </w:rPr>
              <w:t xml:space="preserve">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вырабатывать адекватные управленческие решения в сфере управления международной финансовой деятельностью.</w:t>
            </w:r>
          </w:p>
        </w:tc>
      </w:tr>
      <w:tr w:rsidR="0099637A" w:rsidRPr="009C7218" w14:paraId="4960575B" w14:textId="77777777" w:rsidTr="00CA31B6">
        <w:trPr>
          <w:trHeight w:val="1553"/>
        </w:trPr>
        <w:tc>
          <w:tcPr>
            <w:tcW w:w="1560" w:type="dxa"/>
          </w:tcPr>
          <w:p w14:paraId="41BEDC27" w14:textId="10C67EDB" w:rsidR="0099637A" w:rsidRPr="009C7218" w:rsidRDefault="0099637A" w:rsidP="005B7C74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ПКП-5</w:t>
            </w:r>
          </w:p>
        </w:tc>
        <w:tc>
          <w:tcPr>
            <w:tcW w:w="2127" w:type="dxa"/>
          </w:tcPr>
          <w:p w14:paraId="0D737630" w14:textId="161928B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 организовывать и осуществлять расчеты с использованием цифровых технологий по международным валютно-финансовым, банковским, фондовым, страховым и другим финансовым операциям</w:t>
            </w:r>
          </w:p>
        </w:tc>
        <w:tc>
          <w:tcPr>
            <w:tcW w:w="2693" w:type="dxa"/>
          </w:tcPr>
          <w:p w14:paraId="2189BC52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1.Применяет современные подходы к организации и осуществлению расчетов по международным валютно-финансовым, банковским, фондовым и страховым операциям.</w:t>
            </w:r>
          </w:p>
          <w:p w14:paraId="3C0A6810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646F238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DF10FA2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6EE3FE0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D152381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2.Демонстрирует навыки использования инновационных финансовых технологий и стратегий.</w:t>
            </w:r>
          </w:p>
        </w:tc>
        <w:tc>
          <w:tcPr>
            <w:tcW w:w="3396" w:type="dxa"/>
          </w:tcPr>
          <w:p w14:paraId="3EFFEF5E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особенности проведения расчетов при проведении международных валютно-финансовых, банковских, фондовых и страховых операций.</w:t>
            </w:r>
          </w:p>
          <w:p w14:paraId="7B8ECB60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использовать современные подходы к организации и осуществлению расчетов по международным валютно-финансовым, банковским, фондовым и страховым операциям.</w:t>
            </w:r>
          </w:p>
          <w:p w14:paraId="301D2719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971C26C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</w:t>
            </w:r>
            <w:r w:rsidRPr="009C7218">
              <w:rPr>
                <w:rFonts w:ascii="Times New Roman" w:hAnsi="Times New Roman" w:cs="Times New Roman"/>
              </w:rPr>
              <w:t xml:space="preserve"> </w:t>
            </w:r>
            <w:r w:rsidRPr="009C7218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инновационные финансовые технологии и </w:t>
            </w:r>
            <w:proofErr w:type="gramStart"/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стратегий</w:t>
            </w:r>
            <w:proofErr w:type="gramEnd"/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особенности их применения.</w:t>
            </w:r>
          </w:p>
          <w:p w14:paraId="4C3C88FE" w14:textId="4829BCC1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грамотно и эффективно использовать</w:t>
            </w:r>
            <w:r w:rsidRPr="009C7218">
              <w:rPr>
                <w:rFonts w:ascii="Times New Roman" w:hAnsi="Times New Roman" w:cs="Times New Roman"/>
              </w:rPr>
              <w:t xml:space="preserve">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инновационны</w:t>
            </w:r>
            <w:r w:rsidR="00E31D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финансовы</w:t>
            </w:r>
            <w:r w:rsidR="00E31D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proofErr w:type="spellStart"/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</w:t>
            </w:r>
            <w:r w:rsidR="00E31D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  <w:proofErr w:type="spellEnd"/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стратегии.</w:t>
            </w:r>
          </w:p>
        </w:tc>
      </w:tr>
    </w:tbl>
    <w:p w14:paraId="379BFED9" w14:textId="77777777" w:rsidR="00E15572" w:rsidRDefault="00E15572" w:rsidP="005B7C7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4CB4EF8E" w14:textId="093A81F1" w:rsidR="009C7218" w:rsidRDefault="009C7218" w:rsidP="005B7C7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C7218">
        <w:rPr>
          <w:rFonts w:ascii="Times New Roman" w:hAnsi="Times New Roman" w:cs="Times New Roman"/>
          <w:sz w:val="28"/>
          <w:szCs w:val="28"/>
        </w:rPr>
        <w:t>Для профиля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9C7218">
        <w:rPr>
          <w:rFonts w:ascii="Times New Roman" w:hAnsi="Times New Roman" w:cs="Times New Roman"/>
          <w:sz w:val="28"/>
          <w:szCs w:val="28"/>
        </w:rPr>
        <w:t xml:space="preserve">"Учёт и финансовый анализ (на английском языке)» </w:t>
      </w:r>
    </w:p>
    <w:tbl>
      <w:tblPr>
        <w:tblStyle w:val="a5"/>
        <w:tblW w:w="0" w:type="auto"/>
        <w:tblInd w:w="-431" w:type="dxa"/>
        <w:tblLook w:val="04A0" w:firstRow="1" w:lastRow="0" w:firstColumn="1" w:lastColumn="0" w:noHBand="0" w:noVBand="1"/>
      </w:tblPr>
      <w:tblGrid>
        <w:gridCol w:w="1542"/>
        <w:gridCol w:w="2198"/>
        <w:gridCol w:w="2710"/>
        <w:gridCol w:w="3326"/>
      </w:tblGrid>
      <w:tr w:rsidR="0099637A" w:rsidRPr="009C7218" w14:paraId="7955BFF8" w14:textId="77777777" w:rsidTr="00CA31B6">
        <w:tc>
          <w:tcPr>
            <w:tcW w:w="1542" w:type="dxa"/>
          </w:tcPr>
          <w:p w14:paraId="62177963" w14:textId="19FCCB74" w:rsidR="0099637A" w:rsidRPr="009C7218" w:rsidRDefault="0099637A" w:rsidP="005B7C7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9637A">
              <w:rPr>
                <w:rFonts w:ascii="Times New Roman" w:hAnsi="Times New Roman" w:cs="Times New Roman"/>
                <w:b/>
                <w:bCs/>
              </w:rPr>
              <w:t>Код компетенции</w:t>
            </w:r>
          </w:p>
        </w:tc>
        <w:tc>
          <w:tcPr>
            <w:tcW w:w="2187" w:type="dxa"/>
          </w:tcPr>
          <w:p w14:paraId="3998A375" w14:textId="1215D31F" w:rsidR="0099637A" w:rsidRPr="009C7218" w:rsidRDefault="0099637A" w:rsidP="005B7C7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9637A">
              <w:rPr>
                <w:rFonts w:ascii="Times New Roman" w:hAnsi="Times New Roman" w:cs="Times New Roman"/>
                <w:b/>
                <w:bCs/>
              </w:rPr>
              <w:t>Наименование компетенции</w:t>
            </w:r>
          </w:p>
        </w:tc>
        <w:tc>
          <w:tcPr>
            <w:tcW w:w="2721" w:type="dxa"/>
          </w:tcPr>
          <w:p w14:paraId="2FC386D6" w14:textId="6A5105A8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637A">
              <w:rPr>
                <w:rFonts w:ascii="Times New Roman" w:hAnsi="Times New Roman" w:cs="Times New Roman"/>
                <w:b/>
                <w:bCs/>
              </w:rPr>
              <w:t>Индикаторы достижения компетенции</w:t>
            </w:r>
          </w:p>
        </w:tc>
        <w:tc>
          <w:tcPr>
            <w:tcW w:w="3326" w:type="dxa"/>
          </w:tcPr>
          <w:p w14:paraId="7B189695" w14:textId="4152DD1E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637A">
              <w:rPr>
                <w:rFonts w:ascii="Times New Roman" w:hAnsi="Times New Roman" w:cs="Times New Roman"/>
                <w:b/>
                <w:bCs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99637A" w:rsidRPr="009C7218" w14:paraId="05700BDA" w14:textId="77777777" w:rsidTr="00CA31B6">
        <w:tc>
          <w:tcPr>
            <w:tcW w:w="1542" w:type="dxa"/>
          </w:tcPr>
          <w:p w14:paraId="08F03307" w14:textId="790CC22E" w:rsidR="0099637A" w:rsidRPr="009C7218" w:rsidRDefault="00CA31B6" w:rsidP="005B7C7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ПКП-1</w:t>
            </w:r>
          </w:p>
        </w:tc>
        <w:tc>
          <w:tcPr>
            <w:tcW w:w="2187" w:type="dxa"/>
          </w:tcPr>
          <w:p w14:paraId="0B51FCE5" w14:textId="1F3193C0" w:rsidR="0099637A" w:rsidRPr="009C7218" w:rsidRDefault="00675888" w:rsidP="00675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8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Способность ориентироваться в закономерностях функционирования международной торговли, участвовать в переговорах о </w:t>
            </w:r>
            <w:r w:rsidRPr="0067588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заключении внешнеторговых контрактов и осуществлять их документарное сопровождение с учетом подлежащих уплате налогов и таможенных платежей</w:t>
            </w:r>
          </w:p>
        </w:tc>
        <w:tc>
          <w:tcPr>
            <w:tcW w:w="2721" w:type="dxa"/>
          </w:tcPr>
          <w:p w14:paraId="635F8CD8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 Демонстрирует знание основ и методов системного анализа внешнеэкономической информации, исследования товарных рынков.</w:t>
            </w:r>
          </w:p>
          <w:p w14:paraId="63AB2863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83949B6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32F3C55" w14:textId="77777777" w:rsidR="0099637A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A73C439" w14:textId="77777777" w:rsidR="00CA31B6" w:rsidRDefault="00CA31B6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DED2315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D67D111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 Применяет действующее законодательство и нормативно-правовую базу для ведения бизнеса в сфере международной торговли, подготовки коммерческих предложений и проектов внешнеторговых контрактов с учетом налоговых и таможенных обязанностей, возникающих при осуществлении трансграничной деятельности.</w:t>
            </w:r>
          </w:p>
          <w:p w14:paraId="42CC5D5B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77FA3CD" w14:textId="1770430E" w:rsidR="0099637A" w:rsidRPr="009C7218" w:rsidRDefault="0099637A" w:rsidP="0067588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 Демонстрирует навыки оформления и документарного сопровождения внешнеторговых контрактов, отражения сопутствующих хозяйственных операций в финансовой отчетности, в том числе составленной по международным стандартам</w:t>
            </w:r>
          </w:p>
        </w:tc>
        <w:tc>
          <w:tcPr>
            <w:tcW w:w="3326" w:type="dxa"/>
          </w:tcPr>
          <w:p w14:paraId="16BBA08E" w14:textId="78AAE288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Знать:</w:t>
            </w:r>
            <w:r w:rsidRPr="009C7218">
              <w:rPr>
                <w:rFonts w:ascii="Times New Roman" w:hAnsi="Times New Roman" w:cs="Times New Roman"/>
              </w:rPr>
              <w:t xml:space="preserve"> содержание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системного анализа внешнеэкономической информации и </w:t>
            </w:r>
            <w:r w:rsidRPr="009C7218">
              <w:rPr>
                <w:rFonts w:ascii="Times New Roman" w:hAnsi="Times New Roman" w:cs="Times New Roman"/>
              </w:rPr>
              <w:t>особенности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исследования современных товарных рынков.</w:t>
            </w:r>
          </w:p>
          <w:p w14:paraId="370B1A17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</w:t>
            </w:r>
            <w:r w:rsidRPr="009C7218">
              <w:rPr>
                <w:rFonts w:ascii="Times New Roman" w:hAnsi="Times New Roman" w:cs="Times New Roman"/>
              </w:rPr>
              <w:t xml:space="preserve"> применять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методы системного анализа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внешнеэкономической информации в ходе исследования товарных рынков.</w:t>
            </w:r>
          </w:p>
          <w:p w14:paraId="27E43BDC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</w:t>
            </w:r>
            <w:r w:rsidRPr="009C7218">
              <w:rPr>
                <w:rFonts w:ascii="Times New Roman" w:hAnsi="Times New Roman" w:cs="Times New Roman"/>
              </w:rPr>
              <w:t xml:space="preserve">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действующее законодательство, регламентирующее ведение бизнеса в сфере международной торговли.</w:t>
            </w:r>
          </w:p>
          <w:p w14:paraId="79D93046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</w:t>
            </w:r>
            <w:r w:rsidRPr="009C7218">
              <w:rPr>
                <w:rFonts w:ascii="Times New Roman" w:hAnsi="Times New Roman" w:cs="Times New Roman"/>
              </w:rPr>
              <w:t xml:space="preserve">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готовить проекты внешнеторговых контрактов с учетом налогового и таможенного законодательства. </w:t>
            </w:r>
          </w:p>
          <w:p w14:paraId="1C1DE6F7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2325D2F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064A862" w14:textId="77777777" w:rsidR="0099637A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3AE4B9B" w14:textId="77777777" w:rsidR="00CA31B6" w:rsidRDefault="00CA31B6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BADA453" w14:textId="77777777" w:rsidR="00CA31B6" w:rsidRDefault="00CA31B6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F59F729" w14:textId="77777777" w:rsidR="00CA31B6" w:rsidRDefault="00CA31B6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22EF096" w14:textId="77777777" w:rsidR="00CA31B6" w:rsidRDefault="00CA31B6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112FDD7" w14:textId="77777777" w:rsidR="00CA31B6" w:rsidRDefault="00CA31B6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8CB1E79" w14:textId="77777777" w:rsidR="00CA31B6" w:rsidRDefault="00CA31B6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311BE70" w14:textId="77777777" w:rsidR="00CA31B6" w:rsidRDefault="00CA31B6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FF4617F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</w:t>
            </w:r>
            <w:r w:rsidRPr="009C7218">
              <w:rPr>
                <w:rFonts w:ascii="Times New Roman" w:hAnsi="Times New Roman" w:cs="Times New Roman"/>
              </w:rPr>
              <w:t xml:space="preserve"> порядок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отражения сопутствующих хозяйственных операций в финансовой отчетности, в том числе и подготовленной в соответствии с международными стандартами.</w:t>
            </w:r>
          </w:p>
          <w:p w14:paraId="0D4D3E86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</w:t>
            </w:r>
            <w:r w:rsidRPr="009C7218">
              <w:rPr>
                <w:rFonts w:ascii="Times New Roman" w:hAnsi="Times New Roman" w:cs="Times New Roman"/>
              </w:rPr>
              <w:t xml:space="preserve">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оформлять внешнеторговые контракты и осуществлять их документарное сопровождение. </w:t>
            </w:r>
          </w:p>
          <w:p w14:paraId="0F929523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9637A" w:rsidRPr="009C7218" w14:paraId="5852D957" w14:textId="77777777" w:rsidTr="00CA31B6">
        <w:tc>
          <w:tcPr>
            <w:tcW w:w="1542" w:type="dxa"/>
          </w:tcPr>
          <w:p w14:paraId="6094BEF2" w14:textId="63062196" w:rsidR="0099637A" w:rsidRPr="009C7218" w:rsidRDefault="00CA31B6" w:rsidP="005B7C7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ПКП-3</w:t>
            </w:r>
          </w:p>
        </w:tc>
        <w:tc>
          <w:tcPr>
            <w:tcW w:w="2187" w:type="dxa"/>
          </w:tcPr>
          <w:p w14:paraId="36835D26" w14:textId="2FE906A7" w:rsidR="0099637A" w:rsidRPr="009C7218" w:rsidRDefault="0099637A" w:rsidP="005B7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Способность рассчитывать налоги и таможенные платежи, оценивать налоговые и таможенные последствия хозяйственных операций для принятия субъектами международной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торговли управленческих решений, a также определения внешнеторговых цен по внутригрупповым сделкам</w:t>
            </w:r>
          </w:p>
        </w:tc>
        <w:tc>
          <w:tcPr>
            <w:tcW w:w="2721" w:type="dxa"/>
          </w:tcPr>
          <w:p w14:paraId="6899420F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 Владеет навыками расчета налогов и таможенных платежей, подлежащих уплате при осуществлении международной торговли на основе знаний действующих российских и международных нормативно-правовых актов.</w:t>
            </w:r>
          </w:p>
          <w:p w14:paraId="795E1889" w14:textId="77777777" w:rsidR="0099637A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B9C5376" w14:textId="77777777" w:rsidR="00CA31B6" w:rsidRPr="009C7218" w:rsidRDefault="00CA31B6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78DAD0A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 Владеет способностью оценивать налоговые и таможенные последствия хозяйственных операций, принимать управленческие решения и нести за них ответственность.</w:t>
            </w:r>
          </w:p>
          <w:p w14:paraId="4A360EAE" w14:textId="77777777" w:rsidR="0099637A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27FAAE5" w14:textId="0F8A586B" w:rsidR="0099637A" w:rsidRPr="009C7218" w:rsidRDefault="0099637A" w:rsidP="0067588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 Владеет навыками разработки элементов внутригрупповой ценовой стратегии внешнеторговой компании с учётом методов трансфертного ценообразования для целей налогообложения, a также определения таможенной стоимости товаров</w:t>
            </w:r>
          </w:p>
        </w:tc>
        <w:tc>
          <w:tcPr>
            <w:tcW w:w="3326" w:type="dxa"/>
          </w:tcPr>
          <w:p w14:paraId="06CBF7D3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Знать: действующие российские и международные нормативно-правовые акты в сфере налогообложения международной торговли.</w:t>
            </w:r>
          </w:p>
          <w:p w14:paraId="59EF0AF4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</w:t>
            </w:r>
            <w:r w:rsidRPr="009C7218">
              <w:rPr>
                <w:rFonts w:ascii="Times New Roman" w:hAnsi="Times New Roman" w:cs="Times New Roman"/>
              </w:rPr>
              <w:t xml:space="preserve">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рассчитывать налоги и таможенные платежи, подлежащие уплате при осуществлении международной торговли. </w:t>
            </w:r>
          </w:p>
          <w:p w14:paraId="429E210D" w14:textId="77777777" w:rsidR="0099637A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9BEE1DF" w14:textId="77777777" w:rsidR="00CA31B6" w:rsidRDefault="00CA31B6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6A62CB1" w14:textId="77777777" w:rsidR="00CA31B6" w:rsidRDefault="00CA31B6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CC2752B" w14:textId="77777777" w:rsidR="00CA31B6" w:rsidRPr="009C7218" w:rsidRDefault="00CA31B6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1DC39F4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Знать: особенности влияния хозяйственных операций на изменение величины налоговых и таможенных платежей.</w:t>
            </w:r>
          </w:p>
          <w:p w14:paraId="58A82F5D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</w:t>
            </w:r>
            <w:r w:rsidRPr="009C7218">
              <w:rPr>
                <w:rFonts w:ascii="Times New Roman" w:hAnsi="Times New Roman" w:cs="Times New Roman"/>
              </w:rPr>
              <w:t xml:space="preserve">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оценивать налоговые и таможенные последствия хозяйственных операций в процессе подготовки управленческих решений. </w:t>
            </w:r>
          </w:p>
          <w:p w14:paraId="472DE7F0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727C445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</w:t>
            </w:r>
            <w:r w:rsidRPr="009C7218">
              <w:rPr>
                <w:rFonts w:ascii="Times New Roman" w:hAnsi="Times New Roman" w:cs="Times New Roman"/>
              </w:rPr>
              <w:t xml:space="preserve"> структуру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внутригрупповой ценовой стратегии внешнеторговой компании с учётом методов трансфертного ценообразования</w:t>
            </w:r>
          </w:p>
          <w:p w14:paraId="5BA15BFD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</w:t>
            </w:r>
            <w:r w:rsidRPr="009C7218">
              <w:rPr>
                <w:rFonts w:ascii="Times New Roman" w:hAnsi="Times New Roman" w:cs="Times New Roman"/>
              </w:rPr>
              <w:t xml:space="preserve"> грамотно использовать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трансфертного ценообразования для целей налогообложения и определения таможенной стоимости товаров.</w:t>
            </w:r>
          </w:p>
        </w:tc>
      </w:tr>
    </w:tbl>
    <w:p w14:paraId="6BB1008E" w14:textId="77777777" w:rsidR="009C7218" w:rsidRDefault="009C7218" w:rsidP="009C7218">
      <w:pPr>
        <w:rPr>
          <w:rFonts w:ascii="Times New Roman" w:hAnsi="Times New Roman" w:cs="Times New Roman"/>
          <w:sz w:val="28"/>
          <w:szCs w:val="28"/>
        </w:rPr>
      </w:pPr>
    </w:p>
    <w:bookmarkEnd w:id="13"/>
    <w:p w14:paraId="462DB8A2" w14:textId="77777777" w:rsidR="009C7218" w:rsidRDefault="009C7218" w:rsidP="009C7218">
      <w:pPr>
        <w:rPr>
          <w:rFonts w:ascii="Times New Roman" w:hAnsi="Times New Roman" w:cs="Times New Roman"/>
          <w:sz w:val="28"/>
          <w:szCs w:val="28"/>
        </w:rPr>
      </w:pPr>
    </w:p>
    <w:p w14:paraId="7EA80AA7" w14:textId="788BC000" w:rsidR="009C7218" w:rsidRDefault="00D452A2" w:rsidP="00160A0E">
      <w:pPr>
        <w:pStyle w:val="1"/>
        <w:numPr>
          <w:ilvl w:val="1"/>
          <w:numId w:val="2"/>
        </w:numPr>
      </w:pPr>
      <w:bookmarkStart w:id="15" w:name="_Toc136009490"/>
      <w:r w:rsidRPr="00D452A2">
        <w:t>Место дисциплины в структуре образовательной программы</w:t>
      </w:r>
      <w:bookmarkEnd w:id="15"/>
    </w:p>
    <w:p w14:paraId="7D4CC89F" w14:textId="28F3C738" w:rsidR="00E15572" w:rsidRDefault="00E15572" w:rsidP="006E2039">
      <w:pPr>
        <w:pStyle w:val="a3"/>
        <w:spacing w:before="62" w:line="276" w:lineRule="auto"/>
        <w:ind w:left="284"/>
        <w:jc w:val="both"/>
      </w:pPr>
      <w:r w:rsidRPr="00E15572">
        <w:t xml:space="preserve">Дисциплина </w:t>
      </w:r>
      <w:r w:rsidR="006E2039">
        <w:t>«</w:t>
      </w:r>
      <w:r w:rsidRPr="00E15572">
        <w:t>Финансы транснациональных корпораций</w:t>
      </w:r>
      <w:r w:rsidR="006E2039" w:rsidRPr="006E2039">
        <w:t xml:space="preserve"> </w:t>
      </w:r>
      <w:r w:rsidR="006E2039" w:rsidRPr="008A2CBE">
        <w:t>(на английском языке)</w:t>
      </w:r>
      <w:r w:rsidR="006E2039">
        <w:t xml:space="preserve">» </w:t>
      </w:r>
      <w:r w:rsidRPr="00E15572">
        <w:t xml:space="preserve">является  дисциплиной по выбору </w:t>
      </w:r>
      <w:r w:rsidR="006E2039">
        <w:t xml:space="preserve">цикла профиля (элективного) </w:t>
      </w:r>
      <w:r w:rsidRPr="00E15572">
        <w:t xml:space="preserve">по направлению </w:t>
      </w:r>
      <w:r w:rsidR="006E2039">
        <w:t>подготовки</w:t>
      </w:r>
      <w:r w:rsidRPr="00E15572">
        <w:t xml:space="preserve"> 38.03.01 “Экономика”, </w:t>
      </w:r>
      <w:bookmarkStart w:id="16" w:name="_Hlk135923234"/>
      <w:r w:rsidRPr="00E15572">
        <w:t>профиль «Мировая экономика и международный бизнес (с частичной реализацией на английском языке)»</w:t>
      </w:r>
      <w:bookmarkEnd w:id="16"/>
      <w:r w:rsidRPr="00E15572">
        <w:t xml:space="preserve">, </w:t>
      </w:r>
      <w:bookmarkStart w:id="17" w:name="_Hlk135923398"/>
      <w:r w:rsidRPr="00E15572">
        <w:t>профиль «Мировые финансы» (с частичной реализацией на английском языке)»</w:t>
      </w:r>
      <w:bookmarkEnd w:id="17"/>
      <w:r w:rsidRPr="00E15572">
        <w:t xml:space="preserve">, </w:t>
      </w:r>
      <w:bookmarkStart w:id="18" w:name="_Hlk135923454"/>
      <w:r w:rsidRPr="00E15572">
        <w:t>профиль «Учёт и финансовый анализ (на английском языке)»</w:t>
      </w:r>
      <w:bookmarkEnd w:id="18"/>
      <w:r w:rsidRPr="00E15572">
        <w:t xml:space="preserve"> и основана на знаниях, полученных  студентами в результате изучения дисциплин: “Международные экономические отношения”, “Международные валютно-финансовые отношения”, "Финансы", “Корпоративные финансы”, "Деньги, кредит, банки"</w:t>
      </w:r>
      <w:r>
        <w:t xml:space="preserve"> </w:t>
      </w:r>
      <w:r w:rsidRPr="00E15572">
        <w:t>и других.</w:t>
      </w:r>
    </w:p>
    <w:p w14:paraId="7A965C2A" w14:textId="77777777" w:rsidR="00E15572" w:rsidRDefault="00E15572" w:rsidP="00E1557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37F4427" w14:textId="447F1796" w:rsidR="00E15572" w:rsidRPr="00E15572" w:rsidRDefault="00E15572" w:rsidP="00160A0E">
      <w:pPr>
        <w:pStyle w:val="1"/>
        <w:ind w:left="1134" w:hanging="425"/>
      </w:pPr>
      <w:bookmarkStart w:id="19" w:name="_Toc136009491"/>
      <w:r w:rsidRPr="00E15572">
        <w:t>4.</w:t>
      </w:r>
      <w:r w:rsidRPr="00E15572">
        <w:tab/>
        <w:t>Объем дисциплины в зачетных единицах и в академических часах с выделением объема аудиторной (лекции, семинары</w:t>
      </w:r>
      <w:bookmarkEnd w:id="19"/>
    </w:p>
    <w:p w14:paraId="0B5F4F93" w14:textId="77777777" w:rsidR="00E15572" w:rsidRPr="006573DB" w:rsidRDefault="00E15572" w:rsidP="00FD46F5">
      <w:pPr>
        <w:widowControl w:val="0"/>
        <w:spacing w:after="0" w:line="240" w:lineRule="auto"/>
        <w:rPr>
          <w:rFonts w:ascii="Calibri" w:eastAsia="Calibri" w:hAnsi="Calibri" w:cs="Times New Roman"/>
          <w:kern w:val="0"/>
          <w14:ligatures w14:val="none"/>
        </w:rPr>
      </w:pPr>
    </w:p>
    <w:p w14:paraId="627C7DFC" w14:textId="11C336A7" w:rsidR="00E15572" w:rsidRPr="00E15572" w:rsidRDefault="00E15572" w:rsidP="00E15572">
      <w:pPr>
        <w:widowControl w:val="0"/>
        <w:spacing w:after="0" w:line="240" w:lineRule="auto"/>
        <w:rPr>
          <w:rFonts w:ascii="Calibri" w:eastAsia="Calibri" w:hAnsi="Calibri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iCs/>
          <w:spacing w:val="-1"/>
          <w:kern w:val="0"/>
          <w:sz w:val="28"/>
          <w:szCs w:val="28"/>
          <w14:ligatures w14:val="none"/>
        </w:rPr>
        <w:t>П</w:t>
      </w:r>
      <w:r w:rsidRPr="00E15572">
        <w:rPr>
          <w:rFonts w:ascii="Times New Roman" w:eastAsia="Times New Roman" w:hAnsi="Times New Roman" w:cs="Times New Roman"/>
          <w:iCs/>
          <w:spacing w:val="-1"/>
          <w:kern w:val="0"/>
          <w:sz w:val="28"/>
          <w:szCs w:val="28"/>
          <w14:ligatures w14:val="none"/>
        </w:rPr>
        <w:t>рофиль «Мировая экономика и международный бизнес (с частичной реализацией на английском языке)»</w:t>
      </w:r>
    </w:p>
    <w:tbl>
      <w:tblPr>
        <w:tblStyle w:val="a5"/>
        <w:tblW w:w="0" w:type="auto"/>
        <w:tblInd w:w="113" w:type="dxa"/>
        <w:tblLook w:val="04A0" w:firstRow="1" w:lastRow="0" w:firstColumn="1" w:lastColumn="0" w:noHBand="0" w:noVBand="1"/>
      </w:tblPr>
      <w:tblGrid>
        <w:gridCol w:w="5495"/>
        <w:gridCol w:w="1843"/>
        <w:gridCol w:w="1843"/>
      </w:tblGrid>
      <w:tr w:rsidR="00E15572" w:rsidRPr="00E15572" w14:paraId="090F1B32" w14:textId="77777777" w:rsidTr="00B200FF">
        <w:trPr>
          <w:trHeight w:val="874"/>
        </w:trPr>
        <w:tc>
          <w:tcPr>
            <w:tcW w:w="5495" w:type="dxa"/>
            <w:shd w:val="clear" w:color="auto" w:fill="auto"/>
          </w:tcPr>
          <w:p w14:paraId="5CFA269B" w14:textId="60509ADE" w:rsidR="00E15572" w:rsidRPr="00E15572" w:rsidRDefault="004410EA" w:rsidP="00E1557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bookmarkStart w:id="20" w:name="_Hlk135923567"/>
            <w:bookmarkStart w:id="21" w:name="_Hlk129257047"/>
            <w:r w:rsidRPr="004410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 по дисциплине</w:t>
            </w:r>
          </w:p>
        </w:tc>
        <w:tc>
          <w:tcPr>
            <w:tcW w:w="1843" w:type="dxa"/>
            <w:shd w:val="clear" w:color="auto" w:fill="auto"/>
          </w:tcPr>
          <w:p w14:paraId="03A7DE08" w14:textId="7D803258" w:rsidR="00E15572" w:rsidRPr="00E15572" w:rsidRDefault="00E15572" w:rsidP="00E1557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  <w:r w:rsidRPr="00E155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59FD8497" w14:textId="2253E405" w:rsidR="00E15572" w:rsidRPr="00E15572" w:rsidRDefault="00E15572" w:rsidP="00E1557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155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и часах</w:t>
            </w:r>
            <w:r w:rsidRPr="00E155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)  </w:t>
            </w:r>
          </w:p>
        </w:tc>
        <w:tc>
          <w:tcPr>
            <w:tcW w:w="1843" w:type="dxa"/>
            <w:shd w:val="clear" w:color="auto" w:fill="auto"/>
          </w:tcPr>
          <w:p w14:paraId="6DD46AB9" w14:textId="7CE90567" w:rsidR="00E15572" w:rsidRPr="00E15572" w:rsidRDefault="00E15572" w:rsidP="006E203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155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E20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6</w:t>
            </w:r>
            <w:r w:rsidRPr="00E155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E155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часах</w:t>
            </w:r>
            <w:r w:rsidRPr="00E155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bookmarkEnd w:id="20"/>
      <w:tr w:rsidR="00E15572" w:rsidRPr="00E15572" w14:paraId="655186CF" w14:textId="77777777" w:rsidTr="00B200FF">
        <w:trPr>
          <w:trHeight w:val="113"/>
        </w:trPr>
        <w:tc>
          <w:tcPr>
            <w:tcW w:w="5495" w:type="dxa"/>
          </w:tcPr>
          <w:p w14:paraId="2392F481" w14:textId="25CFE9F7" w:rsidR="00E15572" w:rsidRPr="00E15572" w:rsidRDefault="00E15572" w:rsidP="00E15572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E1557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lastRenderedPageBreak/>
              <w:t>Общая</w:t>
            </w:r>
            <w:proofErr w:type="spellEnd"/>
            <w:r w:rsidRPr="00E1557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E1557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трудоемкость</w:t>
            </w:r>
            <w:proofErr w:type="spellEnd"/>
            <w:r w:rsidRPr="00E1557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E1557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дисциплины</w:t>
            </w:r>
            <w:proofErr w:type="spellEnd"/>
          </w:p>
        </w:tc>
        <w:tc>
          <w:tcPr>
            <w:tcW w:w="1843" w:type="dxa"/>
          </w:tcPr>
          <w:p w14:paraId="57BABA33" w14:textId="4909851C" w:rsidR="00E15572" w:rsidRPr="00E15572" w:rsidRDefault="00E15572" w:rsidP="00E15572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r w:rsidRPr="00E1557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</w:t>
            </w:r>
            <w:r w:rsidRPr="00E15572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з.е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.</w:t>
            </w:r>
            <w:r w:rsidRPr="00E15572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,</w:t>
            </w:r>
          </w:p>
          <w:p w14:paraId="31861F5A" w14:textId="77777777" w:rsidR="00E15572" w:rsidRPr="00E15572" w:rsidRDefault="00E15572" w:rsidP="00E15572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r w:rsidRPr="00E1557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108</w:t>
            </w:r>
          </w:p>
        </w:tc>
        <w:tc>
          <w:tcPr>
            <w:tcW w:w="1843" w:type="dxa"/>
          </w:tcPr>
          <w:p w14:paraId="016D9DF6" w14:textId="77777777" w:rsidR="00E15572" w:rsidRPr="00E15572" w:rsidRDefault="00E15572" w:rsidP="00E1557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1557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108</w:t>
            </w:r>
          </w:p>
        </w:tc>
      </w:tr>
      <w:tr w:rsidR="00E15572" w:rsidRPr="00E15572" w14:paraId="68586996" w14:textId="77777777" w:rsidTr="00B200FF">
        <w:trPr>
          <w:trHeight w:val="113"/>
        </w:trPr>
        <w:tc>
          <w:tcPr>
            <w:tcW w:w="5495" w:type="dxa"/>
            <w:shd w:val="clear" w:color="auto" w:fill="auto"/>
          </w:tcPr>
          <w:p w14:paraId="03ADA5FF" w14:textId="5D55E972" w:rsidR="00E15572" w:rsidRPr="00E15572" w:rsidRDefault="00E15572" w:rsidP="00E1557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441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Контактная работа-Аудиторные занятия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C5CAB4" w14:textId="77777777" w:rsidR="00E15572" w:rsidRPr="00E15572" w:rsidRDefault="00E15572" w:rsidP="00E1557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572"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FE3588" w14:textId="77777777" w:rsidR="00E15572" w:rsidRPr="00E15572" w:rsidRDefault="00E15572" w:rsidP="00E1557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572"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E15572" w:rsidRPr="00E15572" w14:paraId="077D9C41" w14:textId="77777777" w:rsidTr="00B200FF">
        <w:trPr>
          <w:trHeight w:val="113"/>
        </w:trPr>
        <w:tc>
          <w:tcPr>
            <w:tcW w:w="5495" w:type="dxa"/>
            <w:shd w:val="clear" w:color="auto" w:fill="auto"/>
          </w:tcPr>
          <w:p w14:paraId="22D78EC3" w14:textId="76E5C55F" w:rsidR="00E15572" w:rsidRPr="00E15572" w:rsidRDefault="00E15572" w:rsidP="00E1557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15572">
              <w:rPr>
                <w:rFonts w:ascii="Times New Roman" w:hAnsi="Times New Roman" w:cs="Times New Roman"/>
                <w:sz w:val="28"/>
                <w:szCs w:val="28"/>
              </w:rPr>
              <w:t xml:space="preserve">Лекции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8C9E90" w14:textId="77777777" w:rsidR="00E15572" w:rsidRPr="00E15572" w:rsidRDefault="00E15572" w:rsidP="00E1557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572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ABDE58" w14:textId="77777777" w:rsidR="00E15572" w:rsidRPr="00E15572" w:rsidRDefault="00E15572" w:rsidP="00E1557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572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E15572" w:rsidRPr="00E15572" w14:paraId="57118C63" w14:textId="77777777" w:rsidTr="00B200FF">
        <w:trPr>
          <w:trHeight w:val="113"/>
        </w:trPr>
        <w:tc>
          <w:tcPr>
            <w:tcW w:w="5495" w:type="dxa"/>
            <w:shd w:val="clear" w:color="auto" w:fill="auto"/>
          </w:tcPr>
          <w:p w14:paraId="78E02B9F" w14:textId="75F620D9" w:rsidR="00E15572" w:rsidRPr="00E15572" w:rsidRDefault="00E15572" w:rsidP="00E1557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15572">
              <w:rPr>
                <w:rFonts w:ascii="Times New Roman" w:hAnsi="Times New Roman" w:cs="Times New Roman"/>
                <w:sz w:val="28"/>
                <w:szCs w:val="28"/>
              </w:rPr>
              <w:t xml:space="preserve">Семинары, практические занятия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F673F0" w14:textId="77777777" w:rsidR="00E15572" w:rsidRPr="00E15572" w:rsidRDefault="00E15572" w:rsidP="00E1557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572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CA9DB8" w14:textId="77777777" w:rsidR="00E15572" w:rsidRPr="00E15572" w:rsidRDefault="00E15572" w:rsidP="00E1557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572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E15572" w:rsidRPr="00E15572" w14:paraId="104654C9" w14:textId="77777777" w:rsidTr="00B200FF">
        <w:trPr>
          <w:trHeight w:val="113"/>
        </w:trPr>
        <w:tc>
          <w:tcPr>
            <w:tcW w:w="5495" w:type="dxa"/>
            <w:shd w:val="clear" w:color="auto" w:fill="auto"/>
          </w:tcPr>
          <w:p w14:paraId="57438536" w14:textId="7076B91D" w:rsidR="00E15572" w:rsidRPr="00E15572" w:rsidRDefault="00E15572" w:rsidP="00E1557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4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E155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5A3AE3" w14:textId="77777777" w:rsidR="00E15572" w:rsidRPr="00E15572" w:rsidRDefault="00E15572" w:rsidP="00E1557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572">
              <w:rPr>
                <w:rFonts w:ascii="Times New Roman" w:eastAsia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92013D" w14:textId="77777777" w:rsidR="00E15572" w:rsidRPr="00E15572" w:rsidRDefault="00E15572" w:rsidP="00E1557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572">
              <w:rPr>
                <w:rFonts w:ascii="Times New Roman" w:eastAsia="Times New Roman" w:hAnsi="Times New Roman" w:cs="Times New Roman"/>
                <w:sz w:val="28"/>
                <w:szCs w:val="28"/>
              </w:rPr>
              <w:t>58</w:t>
            </w:r>
          </w:p>
        </w:tc>
      </w:tr>
      <w:tr w:rsidR="004410EA" w:rsidRPr="00E15572" w14:paraId="724185CF" w14:textId="77777777" w:rsidTr="00B200FF">
        <w:trPr>
          <w:trHeight w:val="113"/>
        </w:trPr>
        <w:tc>
          <w:tcPr>
            <w:tcW w:w="5495" w:type="dxa"/>
            <w:shd w:val="clear" w:color="auto" w:fill="auto"/>
          </w:tcPr>
          <w:p w14:paraId="752F4B67" w14:textId="0B6133FF" w:rsidR="004410EA" w:rsidRPr="00E15572" w:rsidRDefault="004410EA" w:rsidP="004410E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4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15572">
              <w:rPr>
                <w:rFonts w:ascii="Times New Roman" w:hAnsi="Times New Roman" w:cs="Times New Roman"/>
                <w:sz w:val="28"/>
                <w:szCs w:val="28"/>
              </w:rPr>
              <w:t>Вид текущего контроля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6CAAF3" w14:textId="2CD4D659" w:rsidR="004410EA" w:rsidRPr="00E15572" w:rsidRDefault="004410EA" w:rsidP="004410E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35D10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E701EC" w14:textId="55DC5F23" w:rsidR="004410EA" w:rsidRPr="00E15572" w:rsidRDefault="004410EA" w:rsidP="004410E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35D10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</w:tr>
      <w:tr w:rsidR="00E15572" w:rsidRPr="00E15572" w14:paraId="43066DE8" w14:textId="77777777" w:rsidTr="00B200FF">
        <w:trPr>
          <w:trHeight w:val="113"/>
        </w:trPr>
        <w:tc>
          <w:tcPr>
            <w:tcW w:w="5495" w:type="dxa"/>
          </w:tcPr>
          <w:p w14:paraId="56B7568D" w14:textId="485E462A" w:rsidR="00E15572" w:rsidRPr="00E15572" w:rsidRDefault="00E15572" w:rsidP="00E1557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572">
              <w:rPr>
                <w:rFonts w:ascii="Times New Roman" w:hAnsi="Times New Roman" w:cs="Times New Roman"/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803EE8" w14:textId="2B828192" w:rsidR="00E15572" w:rsidRPr="00E15572" w:rsidRDefault="00E15572" w:rsidP="00E1557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9790D">
              <w:rPr>
                <w:rFonts w:ascii="Times New Roman" w:eastAsia="Times New Roman" w:hAnsi="Times New Roman" w:cs="Times New Roman"/>
                <w:sz w:val="28"/>
                <w:szCs w:val="28"/>
              </w:rPr>
              <w:t>Зачет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FA2266" w14:textId="5D00283B" w:rsidR="00E15572" w:rsidRPr="00E15572" w:rsidRDefault="00E15572" w:rsidP="00E1557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9790D">
              <w:rPr>
                <w:rFonts w:ascii="Times New Roman" w:eastAsia="Times New Roman" w:hAnsi="Times New Roman" w:cs="Times New Roman"/>
                <w:sz w:val="28"/>
                <w:szCs w:val="28"/>
              </w:rPr>
              <w:t>Зачет</w:t>
            </w:r>
          </w:p>
        </w:tc>
      </w:tr>
      <w:bookmarkEnd w:id="21"/>
    </w:tbl>
    <w:p w14:paraId="40F9F38B" w14:textId="77777777" w:rsidR="00E15572" w:rsidRPr="00E15572" w:rsidRDefault="00E15572" w:rsidP="00E15572">
      <w:pPr>
        <w:widowControl w:val="0"/>
        <w:spacing w:after="0" w:line="240" w:lineRule="auto"/>
        <w:jc w:val="right"/>
        <w:rPr>
          <w:rFonts w:ascii="Calibri" w:eastAsia="Calibri" w:hAnsi="Calibri" w:cs="Times New Roman"/>
          <w:kern w:val="0"/>
          <w:lang w:val="en-US"/>
          <w14:ligatures w14:val="none"/>
        </w:rPr>
      </w:pPr>
    </w:p>
    <w:p w14:paraId="4E5826DB" w14:textId="1824AD5C" w:rsidR="00E15572" w:rsidRPr="00E15572" w:rsidRDefault="00E15572" w:rsidP="00E15572">
      <w:pPr>
        <w:widowControl w:val="0"/>
        <w:spacing w:after="0" w:line="240" w:lineRule="auto"/>
        <w:rPr>
          <w:rFonts w:ascii="Calibri" w:eastAsia="Calibri" w:hAnsi="Calibri" w:cs="Times New Roman"/>
          <w:kern w:val="0"/>
          <w14:ligatures w14:val="none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E15572">
        <w:rPr>
          <w:rFonts w:ascii="Times New Roman" w:hAnsi="Times New Roman" w:cs="Times New Roman"/>
          <w:sz w:val="28"/>
          <w:szCs w:val="28"/>
        </w:rPr>
        <w:t>рофиль «Мировые финансы» (с частичной реализацией на английском языке)»</w:t>
      </w:r>
    </w:p>
    <w:tbl>
      <w:tblPr>
        <w:tblStyle w:val="a5"/>
        <w:tblW w:w="9181" w:type="dxa"/>
        <w:tblInd w:w="113" w:type="dxa"/>
        <w:tblLook w:val="04A0" w:firstRow="1" w:lastRow="0" w:firstColumn="1" w:lastColumn="0" w:noHBand="0" w:noVBand="1"/>
      </w:tblPr>
      <w:tblGrid>
        <w:gridCol w:w="5495"/>
        <w:gridCol w:w="1843"/>
        <w:gridCol w:w="1843"/>
      </w:tblGrid>
      <w:tr w:rsidR="004410EA" w:rsidRPr="00E15572" w14:paraId="45508969" w14:textId="77777777" w:rsidTr="004410EA">
        <w:trPr>
          <w:trHeight w:val="874"/>
        </w:trPr>
        <w:tc>
          <w:tcPr>
            <w:tcW w:w="5495" w:type="dxa"/>
          </w:tcPr>
          <w:p w14:paraId="2ADB0D9A" w14:textId="22184A44" w:rsidR="004410EA" w:rsidRPr="004410EA" w:rsidRDefault="004410EA" w:rsidP="004410E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10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 по дисциплине</w:t>
            </w:r>
          </w:p>
        </w:tc>
        <w:tc>
          <w:tcPr>
            <w:tcW w:w="1843" w:type="dxa"/>
            <w:shd w:val="clear" w:color="auto" w:fill="auto"/>
          </w:tcPr>
          <w:p w14:paraId="665BA58D" w14:textId="77777777" w:rsidR="004410EA" w:rsidRPr="00E15572" w:rsidRDefault="004410EA" w:rsidP="004410EA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  <w:r w:rsidRPr="00E155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5543FE92" w14:textId="64EAF0B5" w:rsidR="004410EA" w:rsidRPr="00E15572" w:rsidRDefault="004410EA" w:rsidP="004410EA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155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и часах</w:t>
            </w:r>
            <w:r w:rsidRPr="00E155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)  </w:t>
            </w:r>
          </w:p>
        </w:tc>
        <w:tc>
          <w:tcPr>
            <w:tcW w:w="1843" w:type="dxa"/>
            <w:shd w:val="clear" w:color="auto" w:fill="auto"/>
          </w:tcPr>
          <w:p w14:paraId="2C8A00E1" w14:textId="181C837F" w:rsidR="004410EA" w:rsidRPr="00E15572" w:rsidRDefault="004410EA" w:rsidP="006E203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155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E20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E20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E155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E155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часах</w:t>
            </w:r>
            <w:r w:rsidRPr="00E155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4410EA" w:rsidRPr="00E15572" w14:paraId="66E8EE37" w14:textId="77777777" w:rsidTr="004410EA">
        <w:trPr>
          <w:trHeight w:val="113"/>
        </w:trPr>
        <w:tc>
          <w:tcPr>
            <w:tcW w:w="5495" w:type="dxa"/>
          </w:tcPr>
          <w:p w14:paraId="5933B5C8" w14:textId="18E5E93F" w:rsidR="004410EA" w:rsidRPr="00E15572" w:rsidRDefault="004410EA" w:rsidP="004410E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proofErr w:type="spellStart"/>
            <w:r w:rsidRPr="00E1557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Общая</w:t>
            </w:r>
            <w:proofErr w:type="spellEnd"/>
            <w:r w:rsidRPr="00E1557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E1557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трудоемкость</w:t>
            </w:r>
            <w:proofErr w:type="spellEnd"/>
            <w:r w:rsidRPr="00E1557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E1557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дисциплины</w:t>
            </w:r>
            <w:proofErr w:type="spellEnd"/>
          </w:p>
        </w:tc>
        <w:tc>
          <w:tcPr>
            <w:tcW w:w="1843" w:type="dxa"/>
          </w:tcPr>
          <w:p w14:paraId="4B0207FF" w14:textId="743D399B" w:rsidR="004410EA" w:rsidRPr="00E15572" w:rsidRDefault="004410EA" w:rsidP="004410EA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r w:rsidRPr="00E1557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</w:t>
            </w:r>
            <w:r w:rsidRPr="00E15572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з.е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.</w:t>
            </w:r>
            <w:r w:rsidRPr="00E15572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,</w:t>
            </w:r>
          </w:p>
          <w:p w14:paraId="27F98D64" w14:textId="77777777" w:rsidR="004410EA" w:rsidRPr="00E15572" w:rsidRDefault="004410EA" w:rsidP="004410EA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r w:rsidRPr="00E1557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108</w:t>
            </w:r>
          </w:p>
        </w:tc>
        <w:tc>
          <w:tcPr>
            <w:tcW w:w="1843" w:type="dxa"/>
          </w:tcPr>
          <w:p w14:paraId="2BB2014F" w14:textId="77777777" w:rsidR="004410EA" w:rsidRPr="00E15572" w:rsidRDefault="004410EA" w:rsidP="004410EA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1557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108</w:t>
            </w:r>
          </w:p>
        </w:tc>
      </w:tr>
      <w:tr w:rsidR="004410EA" w:rsidRPr="00E15572" w14:paraId="7CAB3A45" w14:textId="77777777" w:rsidTr="004410EA">
        <w:trPr>
          <w:trHeight w:val="113"/>
        </w:trPr>
        <w:tc>
          <w:tcPr>
            <w:tcW w:w="5495" w:type="dxa"/>
          </w:tcPr>
          <w:p w14:paraId="1A640F26" w14:textId="4731E7DC" w:rsidR="004410EA" w:rsidRPr="00E15572" w:rsidRDefault="004410EA" w:rsidP="004410E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val="en-US" w:eastAsia="ru-RU"/>
              </w:rPr>
            </w:pPr>
            <w:r w:rsidRPr="00441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Контактная работа-Аудиторные занятия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CC29ED" w14:textId="77777777" w:rsidR="004410EA" w:rsidRPr="00E15572" w:rsidRDefault="004410EA" w:rsidP="004410E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572"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715A8A" w14:textId="77777777" w:rsidR="004410EA" w:rsidRPr="00E15572" w:rsidRDefault="004410EA" w:rsidP="004410E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572"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4410EA" w:rsidRPr="00E15572" w14:paraId="57220364" w14:textId="77777777" w:rsidTr="004410EA">
        <w:trPr>
          <w:trHeight w:val="113"/>
        </w:trPr>
        <w:tc>
          <w:tcPr>
            <w:tcW w:w="5495" w:type="dxa"/>
          </w:tcPr>
          <w:p w14:paraId="78A5A2F1" w14:textId="6098B1D2" w:rsidR="004410EA" w:rsidRPr="00E15572" w:rsidRDefault="004410EA" w:rsidP="004410E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</w:pPr>
            <w:r w:rsidRPr="00E15572">
              <w:rPr>
                <w:rFonts w:ascii="Times New Roman" w:hAnsi="Times New Roman" w:cs="Times New Roman"/>
                <w:sz w:val="28"/>
                <w:szCs w:val="28"/>
              </w:rPr>
              <w:t xml:space="preserve">Лекции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F28E16" w14:textId="77777777" w:rsidR="004410EA" w:rsidRPr="00E15572" w:rsidRDefault="004410EA" w:rsidP="004410E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572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41E605" w14:textId="77777777" w:rsidR="004410EA" w:rsidRPr="00E15572" w:rsidRDefault="004410EA" w:rsidP="004410E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572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4410EA" w:rsidRPr="00E15572" w14:paraId="02141844" w14:textId="77777777" w:rsidTr="004410EA">
        <w:trPr>
          <w:trHeight w:val="113"/>
        </w:trPr>
        <w:tc>
          <w:tcPr>
            <w:tcW w:w="5495" w:type="dxa"/>
          </w:tcPr>
          <w:p w14:paraId="236921BB" w14:textId="5CEAA964" w:rsidR="004410EA" w:rsidRPr="00E15572" w:rsidRDefault="004410EA" w:rsidP="004410E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</w:pPr>
            <w:r w:rsidRPr="00E15572">
              <w:rPr>
                <w:rFonts w:ascii="Times New Roman" w:hAnsi="Times New Roman" w:cs="Times New Roman"/>
                <w:sz w:val="28"/>
                <w:szCs w:val="28"/>
              </w:rPr>
              <w:t xml:space="preserve">Семинары, практические занятия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2484B3" w14:textId="77777777" w:rsidR="004410EA" w:rsidRPr="00E15572" w:rsidRDefault="004410EA" w:rsidP="004410E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572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039FBF" w14:textId="77777777" w:rsidR="004410EA" w:rsidRPr="00E15572" w:rsidRDefault="004410EA" w:rsidP="004410E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572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4410EA" w:rsidRPr="00E15572" w14:paraId="2133773B" w14:textId="77777777" w:rsidTr="004410EA">
        <w:trPr>
          <w:trHeight w:val="113"/>
        </w:trPr>
        <w:tc>
          <w:tcPr>
            <w:tcW w:w="5495" w:type="dxa"/>
          </w:tcPr>
          <w:p w14:paraId="0EEF4431" w14:textId="317154F2" w:rsidR="004410EA" w:rsidRPr="00E15572" w:rsidRDefault="004410EA" w:rsidP="004410E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4"/>
              <w:jc w:val="both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val="en-US" w:eastAsia="ru-RU"/>
              </w:rPr>
            </w:pPr>
            <w:r w:rsidRPr="00E155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6E1CE6" w14:textId="77777777" w:rsidR="004410EA" w:rsidRPr="00E15572" w:rsidRDefault="004410EA" w:rsidP="004410E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572">
              <w:rPr>
                <w:rFonts w:ascii="Times New Roman" w:eastAsia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576E68" w14:textId="77777777" w:rsidR="004410EA" w:rsidRPr="00E15572" w:rsidRDefault="004410EA" w:rsidP="004410E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572">
              <w:rPr>
                <w:rFonts w:ascii="Times New Roman" w:eastAsia="Times New Roman" w:hAnsi="Times New Roman" w:cs="Times New Roman"/>
                <w:sz w:val="28"/>
                <w:szCs w:val="28"/>
              </w:rPr>
              <w:t>58</w:t>
            </w:r>
          </w:p>
        </w:tc>
      </w:tr>
      <w:tr w:rsidR="004410EA" w:rsidRPr="00E15572" w14:paraId="6A32F238" w14:textId="77777777" w:rsidTr="004410EA">
        <w:trPr>
          <w:trHeight w:val="113"/>
        </w:trPr>
        <w:tc>
          <w:tcPr>
            <w:tcW w:w="5495" w:type="dxa"/>
          </w:tcPr>
          <w:p w14:paraId="040F4F9E" w14:textId="63D485CE" w:rsidR="004410EA" w:rsidRPr="00E15572" w:rsidRDefault="004410EA" w:rsidP="004410E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4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 w:eastAsia="ru-RU"/>
              </w:rPr>
            </w:pPr>
            <w:r w:rsidRPr="00E15572">
              <w:rPr>
                <w:rFonts w:ascii="Times New Roman" w:hAnsi="Times New Roman" w:cs="Times New Roman"/>
                <w:sz w:val="28"/>
                <w:szCs w:val="28"/>
              </w:rPr>
              <w:t>Вид текущего контроля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79EE06" w14:textId="34AEBF6C" w:rsidR="004410EA" w:rsidRPr="00E15572" w:rsidRDefault="004410EA" w:rsidP="004410E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C19BF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AD0F5B" w14:textId="24097382" w:rsidR="004410EA" w:rsidRPr="00E15572" w:rsidRDefault="004410EA" w:rsidP="004410E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C19BF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</w:tr>
      <w:tr w:rsidR="004410EA" w:rsidRPr="00E15572" w14:paraId="1845B6F0" w14:textId="77777777" w:rsidTr="004410EA">
        <w:trPr>
          <w:trHeight w:val="113"/>
        </w:trPr>
        <w:tc>
          <w:tcPr>
            <w:tcW w:w="5495" w:type="dxa"/>
          </w:tcPr>
          <w:p w14:paraId="4D3C5BB1" w14:textId="6B1E0B05" w:rsidR="004410EA" w:rsidRPr="00E15572" w:rsidRDefault="004410EA" w:rsidP="004410E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E15572">
              <w:rPr>
                <w:rFonts w:ascii="Times New Roman" w:hAnsi="Times New Roman" w:cs="Times New Roman"/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C85549" w14:textId="1CB76345" w:rsidR="004410EA" w:rsidRPr="00E15572" w:rsidRDefault="004410EA" w:rsidP="004410E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81DD3">
              <w:rPr>
                <w:rFonts w:ascii="Times New Roman" w:eastAsia="Times New Roman" w:hAnsi="Times New Roman" w:cs="Times New Roman"/>
                <w:sz w:val="28"/>
                <w:szCs w:val="28"/>
              </w:rPr>
              <w:t>Зачет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7C9AA7" w14:textId="2B242244" w:rsidR="004410EA" w:rsidRPr="00E15572" w:rsidRDefault="004410EA" w:rsidP="004410E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81DD3">
              <w:rPr>
                <w:rFonts w:ascii="Times New Roman" w:eastAsia="Times New Roman" w:hAnsi="Times New Roman" w:cs="Times New Roman"/>
                <w:sz w:val="28"/>
                <w:szCs w:val="28"/>
              </w:rPr>
              <w:t>Зачет</w:t>
            </w:r>
          </w:p>
        </w:tc>
      </w:tr>
    </w:tbl>
    <w:p w14:paraId="4587C67E" w14:textId="77777777" w:rsidR="00E15572" w:rsidRPr="00E15572" w:rsidRDefault="00E15572" w:rsidP="00E15572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</w:pPr>
    </w:p>
    <w:p w14:paraId="37729D86" w14:textId="77777777" w:rsidR="00E15572" w:rsidRPr="00E15572" w:rsidRDefault="00E15572" w:rsidP="00E15572">
      <w:pPr>
        <w:widowControl w:val="0"/>
        <w:spacing w:after="0" w:line="240" w:lineRule="auto"/>
        <w:jc w:val="right"/>
        <w:rPr>
          <w:rFonts w:ascii="Calibri" w:eastAsia="Calibri" w:hAnsi="Calibri" w:cs="Times New Roman"/>
          <w:kern w:val="0"/>
          <w:lang w:val="en-US"/>
          <w14:ligatures w14:val="none"/>
        </w:rPr>
      </w:pPr>
    </w:p>
    <w:p w14:paraId="1FF321CA" w14:textId="10D37FB9" w:rsidR="00E15572" w:rsidRPr="00E15572" w:rsidRDefault="00E15572" w:rsidP="00E15572">
      <w:pPr>
        <w:widowControl w:val="0"/>
        <w:spacing w:after="0" w:line="240" w:lineRule="auto"/>
        <w:rPr>
          <w:rFonts w:ascii="Calibri" w:eastAsia="Calibri" w:hAnsi="Calibri" w:cs="Times New Roman"/>
          <w:kern w:val="0"/>
          <w14:ligatures w14:val="none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E15572">
        <w:rPr>
          <w:rFonts w:ascii="Times New Roman" w:hAnsi="Times New Roman" w:cs="Times New Roman"/>
          <w:sz w:val="28"/>
          <w:szCs w:val="28"/>
        </w:rPr>
        <w:t>рофиль «Учёт и финансовый анализ (на английском языке)»</w:t>
      </w:r>
    </w:p>
    <w:tbl>
      <w:tblPr>
        <w:tblStyle w:val="a5"/>
        <w:tblW w:w="9181" w:type="dxa"/>
        <w:tblInd w:w="113" w:type="dxa"/>
        <w:tblLook w:val="04A0" w:firstRow="1" w:lastRow="0" w:firstColumn="1" w:lastColumn="0" w:noHBand="0" w:noVBand="1"/>
      </w:tblPr>
      <w:tblGrid>
        <w:gridCol w:w="5495"/>
        <w:gridCol w:w="1843"/>
        <w:gridCol w:w="1843"/>
      </w:tblGrid>
      <w:tr w:rsidR="004410EA" w:rsidRPr="00E15572" w14:paraId="297815E7" w14:textId="77777777" w:rsidTr="004410EA">
        <w:trPr>
          <w:trHeight w:val="874"/>
        </w:trPr>
        <w:tc>
          <w:tcPr>
            <w:tcW w:w="5495" w:type="dxa"/>
          </w:tcPr>
          <w:p w14:paraId="3A0CD754" w14:textId="24E6279C" w:rsidR="004410EA" w:rsidRPr="004410EA" w:rsidRDefault="004410EA" w:rsidP="004410E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10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 по дисциплине</w:t>
            </w:r>
          </w:p>
        </w:tc>
        <w:tc>
          <w:tcPr>
            <w:tcW w:w="1843" w:type="dxa"/>
            <w:shd w:val="clear" w:color="auto" w:fill="auto"/>
          </w:tcPr>
          <w:p w14:paraId="75C9FCC6" w14:textId="77777777" w:rsidR="004410EA" w:rsidRPr="00E15572" w:rsidRDefault="004410EA" w:rsidP="004410EA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  <w:r w:rsidRPr="00E155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03398296" w14:textId="60F334D5" w:rsidR="004410EA" w:rsidRPr="00E15572" w:rsidRDefault="004410EA" w:rsidP="004410EA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155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и часах</w:t>
            </w:r>
            <w:r w:rsidRPr="00E155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)  </w:t>
            </w:r>
          </w:p>
        </w:tc>
        <w:tc>
          <w:tcPr>
            <w:tcW w:w="1843" w:type="dxa"/>
            <w:shd w:val="clear" w:color="auto" w:fill="auto"/>
          </w:tcPr>
          <w:p w14:paraId="50535F33" w14:textId="02B07F06" w:rsidR="004410EA" w:rsidRPr="00E15572" w:rsidRDefault="004410EA" w:rsidP="006E203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155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E20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6</w:t>
            </w:r>
            <w:r w:rsidRPr="00E155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E155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часах</w:t>
            </w:r>
            <w:r w:rsidRPr="00E155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4410EA" w:rsidRPr="00E15572" w14:paraId="7B3CF774" w14:textId="77777777" w:rsidTr="004410EA">
        <w:trPr>
          <w:trHeight w:val="113"/>
        </w:trPr>
        <w:tc>
          <w:tcPr>
            <w:tcW w:w="5495" w:type="dxa"/>
          </w:tcPr>
          <w:p w14:paraId="2FA00C90" w14:textId="2C8A43A5" w:rsidR="004410EA" w:rsidRPr="00E15572" w:rsidRDefault="004410EA" w:rsidP="004410E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proofErr w:type="spellStart"/>
            <w:r w:rsidRPr="00E1557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Общая</w:t>
            </w:r>
            <w:proofErr w:type="spellEnd"/>
            <w:r w:rsidRPr="00E1557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E1557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трудоемкость</w:t>
            </w:r>
            <w:proofErr w:type="spellEnd"/>
            <w:r w:rsidRPr="00E1557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E1557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дисциплины</w:t>
            </w:r>
            <w:proofErr w:type="spellEnd"/>
          </w:p>
        </w:tc>
        <w:tc>
          <w:tcPr>
            <w:tcW w:w="1843" w:type="dxa"/>
          </w:tcPr>
          <w:p w14:paraId="6401D404" w14:textId="5D67D067" w:rsidR="004410EA" w:rsidRPr="00E15572" w:rsidRDefault="004410EA" w:rsidP="004410EA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r w:rsidRPr="00E1557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</w:t>
            </w:r>
            <w:r w:rsidRPr="00E15572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з.е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.</w:t>
            </w:r>
            <w:r w:rsidRPr="00E15572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,</w:t>
            </w:r>
          </w:p>
          <w:p w14:paraId="352F8694" w14:textId="77777777" w:rsidR="004410EA" w:rsidRPr="00E15572" w:rsidRDefault="004410EA" w:rsidP="004410EA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r w:rsidRPr="00E1557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108</w:t>
            </w:r>
          </w:p>
        </w:tc>
        <w:tc>
          <w:tcPr>
            <w:tcW w:w="1843" w:type="dxa"/>
          </w:tcPr>
          <w:p w14:paraId="7B4AAF88" w14:textId="77777777" w:rsidR="004410EA" w:rsidRPr="00E15572" w:rsidRDefault="004410EA" w:rsidP="004410EA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1557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108</w:t>
            </w:r>
          </w:p>
        </w:tc>
      </w:tr>
      <w:tr w:rsidR="004410EA" w:rsidRPr="00E15572" w14:paraId="3278580B" w14:textId="77777777" w:rsidTr="004410EA">
        <w:trPr>
          <w:trHeight w:val="113"/>
        </w:trPr>
        <w:tc>
          <w:tcPr>
            <w:tcW w:w="5495" w:type="dxa"/>
          </w:tcPr>
          <w:p w14:paraId="1234E573" w14:textId="4F51DEB7" w:rsidR="004410EA" w:rsidRPr="00E15572" w:rsidRDefault="004410EA" w:rsidP="004410E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val="en-US" w:eastAsia="ru-RU"/>
              </w:rPr>
            </w:pPr>
            <w:r w:rsidRPr="00441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Контактная работа-Аудиторные занятия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225F27" w14:textId="77777777" w:rsidR="004410EA" w:rsidRPr="00E15572" w:rsidRDefault="004410EA" w:rsidP="004410E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572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A91430" w14:textId="77777777" w:rsidR="004410EA" w:rsidRPr="00E15572" w:rsidRDefault="004410EA" w:rsidP="004410E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572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4410EA" w:rsidRPr="00E15572" w14:paraId="785506D5" w14:textId="77777777" w:rsidTr="004410EA">
        <w:trPr>
          <w:trHeight w:val="113"/>
        </w:trPr>
        <w:tc>
          <w:tcPr>
            <w:tcW w:w="5495" w:type="dxa"/>
          </w:tcPr>
          <w:p w14:paraId="1B849E37" w14:textId="12DA0127" w:rsidR="004410EA" w:rsidRPr="00E15572" w:rsidRDefault="004410EA" w:rsidP="004410E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</w:pPr>
            <w:r w:rsidRPr="00E15572">
              <w:rPr>
                <w:rFonts w:ascii="Times New Roman" w:hAnsi="Times New Roman" w:cs="Times New Roman"/>
                <w:sz w:val="28"/>
                <w:szCs w:val="28"/>
              </w:rPr>
              <w:t xml:space="preserve">Лекции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F99BD4" w14:textId="77777777" w:rsidR="004410EA" w:rsidRPr="00E15572" w:rsidRDefault="004410EA" w:rsidP="004410E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572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DBE7B5" w14:textId="77777777" w:rsidR="004410EA" w:rsidRPr="00E15572" w:rsidRDefault="004410EA" w:rsidP="004410E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572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410EA" w:rsidRPr="00E15572" w14:paraId="6805D82F" w14:textId="77777777" w:rsidTr="004410EA">
        <w:trPr>
          <w:trHeight w:val="113"/>
        </w:trPr>
        <w:tc>
          <w:tcPr>
            <w:tcW w:w="5495" w:type="dxa"/>
          </w:tcPr>
          <w:p w14:paraId="77EBFFA2" w14:textId="506AF382" w:rsidR="004410EA" w:rsidRPr="00E15572" w:rsidRDefault="004410EA" w:rsidP="004410E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</w:pPr>
            <w:r w:rsidRPr="00E15572">
              <w:rPr>
                <w:rFonts w:ascii="Times New Roman" w:hAnsi="Times New Roman" w:cs="Times New Roman"/>
                <w:sz w:val="28"/>
                <w:szCs w:val="28"/>
              </w:rPr>
              <w:t xml:space="preserve">Семинары, практические занятия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5B4853" w14:textId="77777777" w:rsidR="004410EA" w:rsidRPr="00E15572" w:rsidRDefault="004410EA" w:rsidP="004410E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572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F27F2D" w14:textId="77777777" w:rsidR="004410EA" w:rsidRPr="00E15572" w:rsidRDefault="004410EA" w:rsidP="004410E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572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4410EA" w:rsidRPr="00E15572" w14:paraId="6510A517" w14:textId="77777777" w:rsidTr="004410EA">
        <w:trPr>
          <w:trHeight w:val="113"/>
        </w:trPr>
        <w:tc>
          <w:tcPr>
            <w:tcW w:w="5495" w:type="dxa"/>
          </w:tcPr>
          <w:p w14:paraId="21E90CE8" w14:textId="320CA0DD" w:rsidR="004410EA" w:rsidRPr="00E15572" w:rsidRDefault="004410EA" w:rsidP="004410E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4"/>
              <w:jc w:val="both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val="en-US" w:eastAsia="ru-RU"/>
              </w:rPr>
            </w:pPr>
            <w:r w:rsidRPr="00E155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CEC8FE" w14:textId="77777777" w:rsidR="004410EA" w:rsidRPr="00E15572" w:rsidRDefault="004410EA" w:rsidP="004410E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572">
              <w:rPr>
                <w:rFonts w:ascii="Times New Roman" w:eastAsia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0175CA" w14:textId="77777777" w:rsidR="004410EA" w:rsidRPr="00E15572" w:rsidRDefault="004410EA" w:rsidP="004410E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572">
              <w:rPr>
                <w:rFonts w:ascii="Times New Roman" w:eastAsia="Times New Roman" w:hAnsi="Times New Roman" w:cs="Times New Roman"/>
                <w:sz w:val="28"/>
                <w:szCs w:val="28"/>
              </w:rPr>
              <w:t>74</w:t>
            </w:r>
          </w:p>
        </w:tc>
      </w:tr>
      <w:tr w:rsidR="004410EA" w:rsidRPr="00E15572" w14:paraId="7DD4BB37" w14:textId="77777777" w:rsidTr="004410EA">
        <w:trPr>
          <w:trHeight w:val="113"/>
        </w:trPr>
        <w:tc>
          <w:tcPr>
            <w:tcW w:w="5495" w:type="dxa"/>
          </w:tcPr>
          <w:p w14:paraId="2D91757B" w14:textId="29840193" w:rsidR="004410EA" w:rsidRPr="00E15572" w:rsidRDefault="004410EA" w:rsidP="004410E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4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 w:eastAsia="ru-RU"/>
              </w:rPr>
            </w:pPr>
            <w:r w:rsidRPr="00E15572">
              <w:rPr>
                <w:rFonts w:ascii="Times New Roman" w:hAnsi="Times New Roman" w:cs="Times New Roman"/>
                <w:sz w:val="28"/>
                <w:szCs w:val="28"/>
              </w:rPr>
              <w:t>Вид текущего контроля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945186" w14:textId="416D32B3" w:rsidR="004410EA" w:rsidRPr="00E15572" w:rsidRDefault="004410EA" w:rsidP="004410E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73B8D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0841E4" w14:textId="27330F68" w:rsidR="004410EA" w:rsidRPr="00E15572" w:rsidRDefault="004410EA" w:rsidP="004410E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73B8D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</w:tr>
      <w:tr w:rsidR="004410EA" w:rsidRPr="00E15572" w14:paraId="3D5D632C" w14:textId="77777777" w:rsidTr="004410EA">
        <w:trPr>
          <w:trHeight w:val="113"/>
        </w:trPr>
        <w:tc>
          <w:tcPr>
            <w:tcW w:w="5495" w:type="dxa"/>
          </w:tcPr>
          <w:p w14:paraId="0C5CF28A" w14:textId="483D1C39" w:rsidR="004410EA" w:rsidRPr="00E15572" w:rsidRDefault="004410EA" w:rsidP="004410E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E15572">
              <w:rPr>
                <w:rFonts w:ascii="Times New Roman" w:hAnsi="Times New Roman" w:cs="Times New Roman"/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82C7EC" w14:textId="138AEF26" w:rsidR="004410EA" w:rsidRPr="00E15572" w:rsidRDefault="004410EA" w:rsidP="004410E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Зачет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3CB0F5" w14:textId="16753A83" w:rsidR="004410EA" w:rsidRPr="00E15572" w:rsidRDefault="004410EA" w:rsidP="004410E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Зачет</w:t>
            </w:r>
          </w:p>
        </w:tc>
      </w:tr>
    </w:tbl>
    <w:p w14:paraId="0FC5E6C6" w14:textId="77777777" w:rsidR="00E15572" w:rsidRDefault="00E15572" w:rsidP="00D452A2"/>
    <w:p w14:paraId="771BC61E" w14:textId="77777777" w:rsidR="004410EA" w:rsidRDefault="004410EA" w:rsidP="004410EA">
      <w:pPr>
        <w:pStyle w:val="11"/>
      </w:pPr>
    </w:p>
    <w:p w14:paraId="5DC9223A" w14:textId="4D847C46" w:rsidR="004410EA" w:rsidRDefault="004410EA" w:rsidP="00282303">
      <w:pPr>
        <w:pStyle w:val="1"/>
        <w:numPr>
          <w:ilvl w:val="0"/>
          <w:numId w:val="38"/>
        </w:numPr>
      </w:pPr>
      <w:bookmarkStart w:id="22" w:name="_Toc136009492"/>
      <w:r w:rsidRPr="004410EA">
        <w:t>Содержание</w:t>
      </w:r>
      <w:r w:rsidRPr="004410EA">
        <w:rPr>
          <w:spacing w:val="1"/>
        </w:rPr>
        <w:t xml:space="preserve"> </w:t>
      </w:r>
      <w:r w:rsidRPr="004410EA">
        <w:t>дисциплины,</w:t>
      </w:r>
      <w:r w:rsidRPr="004410EA">
        <w:rPr>
          <w:spacing w:val="1"/>
        </w:rPr>
        <w:t xml:space="preserve"> </w:t>
      </w:r>
      <w:r w:rsidRPr="004410EA">
        <w:t>структурированное</w:t>
      </w:r>
      <w:r w:rsidRPr="004410EA">
        <w:rPr>
          <w:spacing w:val="1"/>
        </w:rPr>
        <w:t xml:space="preserve"> </w:t>
      </w:r>
      <w:r w:rsidRPr="004410EA">
        <w:t>по</w:t>
      </w:r>
      <w:r w:rsidRPr="004410EA">
        <w:rPr>
          <w:spacing w:val="1"/>
        </w:rPr>
        <w:t xml:space="preserve"> </w:t>
      </w:r>
      <w:r w:rsidRPr="004410EA">
        <w:t>темам</w:t>
      </w:r>
      <w:r w:rsidRPr="004410EA">
        <w:rPr>
          <w:spacing w:val="1"/>
        </w:rPr>
        <w:t xml:space="preserve"> </w:t>
      </w:r>
      <w:r w:rsidRPr="004410EA">
        <w:t>(разделам)</w:t>
      </w:r>
      <w:r w:rsidRPr="004410EA">
        <w:rPr>
          <w:spacing w:val="1"/>
        </w:rPr>
        <w:t xml:space="preserve"> </w:t>
      </w:r>
      <w:r w:rsidRPr="004410EA">
        <w:t>дисциплины с указанием их объемов (в академических часах) и видов учебных занятий</w:t>
      </w:r>
      <w:bookmarkEnd w:id="22"/>
    </w:p>
    <w:p w14:paraId="5AD473B1" w14:textId="77777777" w:rsidR="004410EA" w:rsidRPr="004410EA" w:rsidRDefault="004410EA" w:rsidP="00282303">
      <w:pPr>
        <w:pStyle w:val="1"/>
      </w:pPr>
    </w:p>
    <w:p w14:paraId="0832ED28" w14:textId="73C16BB9" w:rsidR="004410EA" w:rsidRPr="004410EA" w:rsidRDefault="004410EA" w:rsidP="00282303">
      <w:pPr>
        <w:pStyle w:val="1"/>
        <w:ind w:hanging="956"/>
      </w:pPr>
      <w:bookmarkStart w:id="23" w:name="_bookmark5"/>
      <w:bookmarkEnd w:id="23"/>
      <w:r>
        <w:lastRenderedPageBreak/>
        <w:t xml:space="preserve"> </w:t>
      </w:r>
      <w:bookmarkStart w:id="24" w:name="_Toc136009493"/>
      <w:r w:rsidR="00473D7A">
        <w:t xml:space="preserve">5.1 </w:t>
      </w:r>
      <w:r w:rsidRPr="004410EA">
        <w:t>Содержание</w:t>
      </w:r>
      <w:r w:rsidRPr="004410EA">
        <w:rPr>
          <w:spacing w:val="-5"/>
        </w:rPr>
        <w:t xml:space="preserve"> </w:t>
      </w:r>
      <w:r w:rsidRPr="004410EA">
        <w:t>дисциплины</w:t>
      </w:r>
      <w:bookmarkEnd w:id="24"/>
    </w:p>
    <w:p w14:paraId="48E09497" w14:textId="77777777" w:rsidR="004410EA" w:rsidRPr="006573DB" w:rsidRDefault="004410EA" w:rsidP="00282303">
      <w:pPr>
        <w:ind w:hanging="956"/>
      </w:pPr>
    </w:p>
    <w:p w14:paraId="3BC8A22D" w14:textId="77777777" w:rsidR="00473D7A" w:rsidRPr="006E0FF3" w:rsidRDefault="00473D7A" w:rsidP="00473D7A">
      <w:pPr>
        <w:widowControl w:val="0"/>
        <w:spacing w:after="0" w:line="276" w:lineRule="auto"/>
        <w:ind w:right="18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6E0FF3">
        <w:rPr>
          <w:rFonts w:ascii="Times New Roman" w:hAnsi="Times New Roman" w:cs="Times New Roman"/>
          <w:b/>
          <w:spacing w:val="-1"/>
          <w:kern w:val="0"/>
          <w:sz w:val="28"/>
          <w:szCs w:val="28"/>
          <w:lang w:val="ru"/>
          <w14:ligatures w14:val="none"/>
        </w:rPr>
        <w:t>Раздел</w:t>
      </w:r>
      <w:r w:rsidRPr="006E0FF3">
        <w:rPr>
          <w:rFonts w:ascii="Times New Roman" w:hAnsi="Times New Roman" w:cs="Times New Roman"/>
          <w:b/>
          <w:kern w:val="0"/>
          <w:sz w:val="28"/>
          <w:szCs w:val="28"/>
          <w:lang w:val="ru"/>
          <w14:ligatures w14:val="none"/>
        </w:rPr>
        <w:t xml:space="preserve"> 1.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6E0FF3">
        <w:rPr>
          <w:rFonts w:ascii="Times New Roman" w:hAnsi="Times New Roman" w:cs="Times New Roman"/>
          <w:b/>
          <w:spacing w:val="-1"/>
          <w:kern w:val="0"/>
          <w:sz w:val="28"/>
          <w:szCs w:val="28"/>
          <w:lang w:val="ru"/>
          <w14:ligatures w14:val="none"/>
        </w:rPr>
        <w:t xml:space="preserve"> Основы</w:t>
      </w:r>
      <w:r w:rsidRPr="006E0FF3">
        <w:rPr>
          <w:rFonts w:ascii="Times New Roman" w:hAnsi="Times New Roman" w:cs="Times New Roman"/>
          <w:b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b/>
          <w:bCs/>
          <w:sz w:val="28"/>
          <w:szCs w:val="28"/>
          <w:lang w:val="ru"/>
        </w:rPr>
        <w:t>деятельности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6E0FF3">
        <w:rPr>
          <w:rFonts w:ascii="Times New Roman" w:hAnsi="Times New Roman" w:cs="Times New Roman"/>
          <w:b/>
          <w:kern w:val="0"/>
          <w:sz w:val="28"/>
          <w:szCs w:val="28"/>
          <w:lang w:val="ru"/>
          <w14:ligatures w14:val="none"/>
        </w:rPr>
        <w:t xml:space="preserve">и </w:t>
      </w:r>
      <w:r w:rsidRPr="006E0FF3">
        <w:rPr>
          <w:rFonts w:ascii="Times New Roman" w:hAnsi="Times New Roman" w:cs="Times New Roman"/>
          <w:b/>
          <w:spacing w:val="-1"/>
          <w:kern w:val="0"/>
          <w:sz w:val="28"/>
          <w:szCs w:val="28"/>
          <w:lang w:val="ru"/>
          <w14:ligatures w14:val="none"/>
        </w:rPr>
        <w:t>регулирования</w:t>
      </w:r>
      <w:r w:rsidRPr="006E0FF3">
        <w:rPr>
          <w:rFonts w:ascii="Times New Roman" w:hAnsi="Times New Roman" w:cs="Times New Roman"/>
          <w:b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b/>
          <w:spacing w:val="-1"/>
          <w:kern w:val="0"/>
          <w:sz w:val="28"/>
          <w:szCs w:val="28"/>
          <w:lang w:val="ru"/>
          <w14:ligatures w14:val="none"/>
        </w:rPr>
        <w:t>деятельности транснациональных корпораций</w:t>
      </w:r>
      <w:r w:rsidRPr="006E0FF3">
        <w:rPr>
          <w:rFonts w:ascii="Times New Roman" w:hAnsi="Times New Roman" w:cs="Times New Roman"/>
          <w:b/>
          <w:kern w:val="0"/>
          <w:sz w:val="28"/>
          <w:szCs w:val="28"/>
          <w:lang w:val="ru"/>
          <w14:ligatures w14:val="none"/>
        </w:rPr>
        <w:t xml:space="preserve"> в </w:t>
      </w:r>
      <w:r w:rsidRPr="006E0FF3">
        <w:rPr>
          <w:rFonts w:ascii="Times New Roman" w:hAnsi="Times New Roman" w:cs="Times New Roman"/>
          <w:b/>
          <w:spacing w:val="-1"/>
          <w:kern w:val="0"/>
          <w:sz w:val="28"/>
          <w:szCs w:val="28"/>
          <w:lang w:val="ru"/>
          <w14:ligatures w14:val="none"/>
        </w:rPr>
        <w:t>условиях</w:t>
      </w:r>
      <w:r w:rsidRPr="006E0FF3">
        <w:rPr>
          <w:rFonts w:ascii="Times New Roman" w:hAnsi="Times New Roman" w:cs="Times New Roman"/>
          <w:b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b/>
          <w:spacing w:val="-1"/>
          <w:kern w:val="0"/>
          <w:sz w:val="28"/>
          <w:szCs w:val="28"/>
          <w:lang w:val="ru"/>
          <w14:ligatures w14:val="none"/>
        </w:rPr>
        <w:t xml:space="preserve">глобализации </w:t>
      </w:r>
    </w:p>
    <w:p w14:paraId="1B0269B9" w14:textId="77777777" w:rsidR="00473D7A" w:rsidRPr="006E0FF3" w:rsidRDefault="00473D7A" w:rsidP="00473D7A">
      <w:pPr>
        <w:widowControl w:val="0"/>
        <w:spacing w:after="0" w:line="276" w:lineRule="auto"/>
        <w:ind w:right="28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6E0FF3">
        <w:rPr>
          <w:rFonts w:ascii="Times New Roman" w:hAnsi="Times New Roman" w:cs="Times New Roman"/>
          <w:b/>
          <w:spacing w:val="-1"/>
          <w:kern w:val="0"/>
          <w:sz w:val="28"/>
          <w:szCs w:val="28"/>
          <w:lang w:val="ru"/>
          <w14:ligatures w14:val="none"/>
        </w:rPr>
        <w:t>Тема</w:t>
      </w:r>
      <w:r w:rsidRPr="006E0FF3">
        <w:rPr>
          <w:rFonts w:ascii="Times New Roman" w:hAnsi="Times New Roman" w:cs="Times New Roman"/>
          <w:b/>
          <w:kern w:val="0"/>
          <w:sz w:val="28"/>
          <w:szCs w:val="28"/>
          <w:lang w:val="ru"/>
          <w14:ligatures w14:val="none"/>
        </w:rPr>
        <w:t xml:space="preserve"> 1.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6E0FF3">
        <w:rPr>
          <w:rFonts w:ascii="Times New Roman" w:hAnsi="Times New Roman" w:cs="Times New Roman"/>
          <w:b/>
          <w:spacing w:val="-1"/>
          <w:kern w:val="0"/>
          <w:sz w:val="28"/>
          <w:szCs w:val="28"/>
          <w:lang w:val="ru"/>
          <w14:ligatures w14:val="none"/>
        </w:rPr>
        <w:t xml:space="preserve"> Корпорации</w:t>
      </w:r>
      <w:r w:rsidRPr="006E0FF3">
        <w:rPr>
          <w:rFonts w:ascii="Times New Roman" w:hAnsi="Times New Roman" w:cs="Times New Roman"/>
          <w:b/>
          <w:kern w:val="0"/>
          <w:sz w:val="28"/>
          <w:szCs w:val="28"/>
          <w:lang w:val="ru"/>
          <w14:ligatures w14:val="none"/>
        </w:rPr>
        <w:t xml:space="preserve"> в </w:t>
      </w:r>
      <w:r w:rsidRPr="006E0FF3">
        <w:rPr>
          <w:rFonts w:ascii="Times New Roman" w:hAnsi="Times New Roman" w:cs="Times New Roman"/>
          <w:b/>
          <w:spacing w:val="-1"/>
          <w:kern w:val="0"/>
          <w:sz w:val="28"/>
          <w:szCs w:val="28"/>
          <w:lang w:val="ru"/>
          <w14:ligatures w14:val="none"/>
        </w:rPr>
        <w:t>среде</w:t>
      </w:r>
      <w:r w:rsidRPr="006E0FF3">
        <w:rPr>
          <w:rFonts w:ascii="Times New Roman" w:hAnsi="Times New Roman" w:cs="Times New Roman"/>
          <w:b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b/>
          <w:spacing w:val="-1"/>
          <w:kern w:val="0"/>
          <w:sz w:val="28"/>
          <w:szCs w:val="28"/>
          <w:lang w:val="ru"/>
          <w14:ligatures w14:val="none"/>
        </w:rPr>
        <w:t>международных</w:t>
      </w:r>
      <w:r w:rsidRPr="006E0FF3">
        <w:rPr>
          <w:rFonts w:ascii="Times New Roman" w:hAnsi="Times New Roman" w:cs="Times New Roman"/>
          <w:b/>
          <w:kern w:val="0"/>
          <w:sz w:val="28"/>
          <w:szCs w:val="28"/>
          <w:lang w:val="ru"/>
          <w14:ligatures w14:val="none"/>
        </w:rPr>
        <w:t xml:space="preserve"> валютно-финансовых </w:t>
      </w:r>
      <w:r w:rsidRPr="006E0FF3">
        <w:rPr>
          <w:rFonts w:ascii="Times New Roman" w:hAnsi="Times New Roman" w:cs="Times New Roman"/>
          <w:b/>
          <w:spacing w:val="-1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b/>
          <w:spacing w:val="-2"/>
          <w:kern w:val="0"/>
          <w:sz w:val="28"/>
          <w:szCs w:val="28"/>
          <w:lang w:val="ru"/>
          <w14:ligatures w14:val="none"/>
        </w:rPr>
        <w:t xml:space="preserve"> отношений</w:t>
      </w:r>
    </w:p>
    <w:p w14:paraId="469E9BB9" w14:textId="77777777" w:rsidR="00473D7A" w:rsidRPr="006E0FF3" w:rsidRDefault="00473D7A" w:rsidP="00473D7A">
      <w:pPr>
        <w:widowControl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Предпосылки, тенденции и противоречия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процесса глобализации</w:t>
      </w:r>
      <w:r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.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Углубление международного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разделения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труда. Природа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и тенденци</w:t>
      </w:r>
      <w:r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и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глобальной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конкуренции. Масштабы и формы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транснационализации бизнеса. Роль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транснациональных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корпораций в процессе глобализации мировой экономики.</w:t>
      </w:r>
    </w:p>
    <w:p w14:paraId="4DC8E6EA" w14:textId="77777777" w:rsidR="00473D7A" w:rsidRPr="006E0FF3" w:rsidRDefault="00473D7A" w:rsidP="00473D7A">
      <w:pPr>
        <w:widowControl w:val="0"/>
        <w:spacing w:after="0" w:line="276" w:lineRule="auto"/>
        <w:ind w:right="28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Отличительные характеристики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транснациональных корпораций. Специфика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деятельности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корпораций по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развитию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локальных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и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международных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рынков. 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Изменение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региональных приоритетов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деловой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активности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транснациональных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корпораций. Деятельность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транснациональных корпораций в условиях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нестабильности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внешней среды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и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экономических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кризисов.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Соотношение и роль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>финансовых и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нефинансовых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транснациональных корпораций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на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современных финансовых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рынках: 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>ключевые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показатели, проблемы и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противоречия.</w:t>
      </w:r>
    </w:p>
    <w:p w14:paraId="2F4F8FA0" w14:textId="77777777" w:rsidR="00473D7A" w:rsidRPr="00160A0E" w:rsidRDefault="00473D7A" w:rsidP="00160A0E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bookmarkStart w:id="25" w:name="_Toc136007827"/>
      <w:r w:rsidRPr="00160A0E">
        <w:rPr>
          <w:rFonts w:ascii="Times New Roman" w:hAnsi="Times New Roman" w:cs="Times New Roman"/>
          <w:b/>
          <w:bCs/>
          <w:sz w:val="28"/>
          <w:szCs w:val="28"/>
          <w:lang w:val="ru"/>
        </w:rPr>
        <w:t xml:space="preserve">Тема 2. Международная система </w:t>
      </w:r>
      <w:r w:rsidRPr="00160A0E">
        <w:rPr>
          <w:rFonts w:ascii="Times New Roman" w:hAnsi="Times New Roman" w:cs="Times New Roman"/>
          <w:b/>
          <w:bCs/>
          <w:spacing w:val="-2"/>
          <w:sz w:val="28"/>
          <w:szCs w:val="28"/>
          <w:lang w:val="ru"/>
        </w:rPr>
        <w:t>финансового</w:t>
      </w:r>
      <w:r w:rsidRPr="00160A0E">
        <w:rPr>
          <w:rFonts w:ascii="Times New Roman" w:hAnsi="Times New Roman" w:cs="Times New Roman"/>
          <w:b/>
          <w:bCs/>
          <w:sz w:val="28"/>
          <w:szCs w:val="28"/>
          <w:lang w:val="ru"/>
        </w:rPr>
        <w:t xml:space="preserve"> регулирования. Возрастающая роль неформальных институтов. Группа двадцати</w:t>
      </w:r>
      <w:bookmarkEnd w:id="25"/>
    </w:p>
    <w:p w14:paraId="1A45C731" w14:textId="77777777" w:rsidR="00473D7A" w:rsidRPr="006E0FF3" w:rsidRDefault="00473D7A" w:rsidP="00473D7A">
      <w:pPr>
        <w:widowControl w:val="0"/>
        <w:spacing w:after="0" w:line="276" w:lineRule="auto"/>
        <w:ind w:right="175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Инструменты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государственного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регулирования</w:t>
      </w:r>
      <w:r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деятельности транснациональных корпораций. Основные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тенденции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развития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международных финансовых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организаций: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проблема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наднационального регулирования.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Роль 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международных финансовых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организаций в формировании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мировой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финансовой архитектуры.</w:t>
      </w:r>
    </w:p>
    <w:p w14:paraId="01F76305" w14:textId="77777777" w:rsidR="00473D7A" w:rsidRPr="006E0FF3" w:rsidRDefault="00473D7A" w:rsidP="00473D7A">
      <w:pPr>
        <w:widowControl w:val="0"/>
        <w:spacing w:after="0" w:line="276" w:lineRule="auto"/>
        <w:ind w:right="18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Трансформация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системы международного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финансового регулирования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после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глобального кризиса. Кризис МВФ и пути его реформирования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>.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Региональные аналоги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МВФ.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Международная финансовая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корпорация и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Международное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агентство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по инвестиционным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гарантиям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.</w:t>
      </w:r>
    </w:p>
    <w:p w14:paraId="0A9E5D7C" w14:textId="77777777" w:rsidR="00473D7A" w:rsidRDefault="00473D7A" w:rsidP="00473D7A">
      <w:pPr>
        <w:widowControl w:val="0"/>
        <w:spacing w:after="0" w:line="276" w:lineRule="auto"/>
        <w:ind w:right="167" w:firstLine="567"/>
        <w:jc w:val="both"/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</w:pP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Предыстория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и история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создания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>«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Группы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двадцати». Цели, функции,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участники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и основы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>деятельности «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Группы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двадцати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». Анализ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выводов и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рекомендаций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«Группы двадцати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» по устойчивости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мировой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финансовой системы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к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кризисам.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Роль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«Группы двадцати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>»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в реформировании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международной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системы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финансового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регулирования.  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Перспективы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развития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.</w:t>
      </w:r>
    </w:p>
    <w:p w14:paraId="384C053A" w14:textId="77777777" w:rsidR="00473D7A" w:rsidRPr="006E0FF3" w:rsidRDefault="00473D7A" w:rsidP="00473D7A">
      <w:pPr>
        <w:widowControl w:val="0"/>
        <w:spacing w:after="0" w:line="276" w:lineRule="auto"/>
        <w:ind w:right="167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78750708" w14:textId="77777777" w:rsidR="00473D7A" w:rsidRPr="00160A0E" w:rsidRDefault="00473D7A" w:rsidP="00160A0E">
      <w:pPr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6" w:name="_Toc136007828"/>
      <w:r w:rsidRPr="00160A0E">
        <w:rPr>
          <w:rFonts w:ascii="Times New Roman" w:hAnsi="Times New Roman" w:cs="Times New Roman"/>
          <w:b/>
          <w:bCs/>
          <w:sz w:val="28"/>
          <w:szCs w:val="28"/>
          <w:lang w:val="ru"/>
        </w:rPr>
        <w:t>Раздел 2.  Гармонизация стандартов финансовой отчетности и аудита транснациональных корпораций</w:t>
      </w:r>
      <w:bookmarkEnd w:id="26"/>
    </w:p>
    <w:p w14:paraId="3C9BBC74" w14:textId="77777777" w:rsidR="00473D7A" w:rsidRPr="00160A0E" w:rsidRDefault="00473D7A" w:rsidP="00160A0E">
      <w:pPr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60A0E">
        <w:rPr>
          <w:rFonts w:ascii="Times New Roman" w:hAnsi="Times New Roman" w:cs="Times New Roman"/>
          <w:b/>
          <w:bCs/>
          <w:sz w:val="28"/>
          <w:szCs w:val="28"/>
          <w:lang w:val="ru"/>
        </w:rPr>
        <w:lastRenderedPageBreak/>
        <w:t xml:space="preserve">Тема 3.  Деятельность международных финансовых организаций в области гармонизации стандартов </w:t>
      </w:r>
      <w:r w:rsidRPr="00160A0E">
        <w:rPr>
          <w:rFonts w:ascii="Times New Roman" w:hAnsi="Times New Roman" w:cs="Times New Roman"/>
          <w:b/>
          <w:bCs/>
          <w:spacing w:val="-2"/>
          <w:sz w:val="28"/>
          <w:szCs w:val="28"/>
          <w:lang w:val="ru"/>
        </w:rPr>
        <w:t>финансовой</w:t>
      </w:r>
      <w:r w:rsidRPr="00160A0E">
        <w:rPr>
          <w:rFonts w:ascii="Times New Roman" w:hAnsi="Times New Roman" w:cs="Times New Roman"/>
          <w:b/>
          <w:bCs/>
          <w:sz w:val="28"/>
          <w:szCs w:val="28"/>
          <w:lang w:val="ru"/>
        </w:rPr>
        <w:t xml:space="preserve"> отчетности</w:t>
      </w:r>
    </w:p>
    <w:p w14:paraId="3D9970C1" w14:textId="77777777" w:rsidR="00473D7A" w:rsidRPr="006E0FF3" w:rsidRDefault="00473D7A" w:rsidP="00473D7A">
      <w:pPr>
        <w:widowControl w:val="0"/>
        <w:spacing w:after="0" w:line="276" w:lineRule="auto"/>
        <w:ind w:right="167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Суть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GAAP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заключается в том, что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местные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принципы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бухгалтерского учета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приняты в рамках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отдельных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стран. Проблемы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и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ограничения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, возникающие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при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применении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GAAP в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условиях глобализации экономики.</w:t>
      </w:r>
    </w:p>
    <w:p w14:paraId="428761F2" w14:textId="77777777" w:rsidR="00473D7A" w:rsidRPr="006E0FF3" w:rsidRDefault="00473D7A" w:rsidP="00473D7A">
      <w:pPr>
        <w:widowControl w:val="0"/>
        <w:spacing w:after="0" w:line="276" w:lineRule="auto"/>
        <w:ind w:right="167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Идея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унификации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финансовой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отчетности. 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Преимущества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гармонизации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стандартов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финансовой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отчетности для различных групп пользователей: транснациональные корпорации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,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международные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консалтинговые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компании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,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инвесторы, другие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пользователи. Барьеры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и ограничения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,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существующие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на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пути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гармонизации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стандартов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финансовой отчетности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.</w:t>
      </w:r>
    </w:p>
    <w:p w14:paraId="5EC565D7" w14:textId="77777777" w:rsidR="00473D7A" w:rsidRPr="006E0FF3" w:rsidRDefault="00473D7A" w:rsidP="00473D7A">
      <w:pPr>
        <w:widowControl w:val="0"/>
        <w:spacing w:after="0" w:line="276" w:lineRule="auto"/>
        <w:ind w:right="167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Международные стандарты финансовой отчетности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(МСФО). Сходства и основные различия между МСФО и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GAAP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(Европейский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Союз, США, Великобритания, Япония, Россия). 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Усиление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роли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и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значения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МСФО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в мире. Процесс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сближения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GAAP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и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МСФО: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сущность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>,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проблемы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внедрения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, последствия.</w:t>
      </w:r>
    </w:p>
    <w:p w14:paraId="55E0DCA5" w14:textId="77777777" w:rsidR="00473D7A" w:rsidRPr="006E0FF3" w:rsidRDefault="00473D7A" w:rsidP="00473D7A">
      <w:pPr>
        <w:widowControl w:val="0"/>
        <w:spacing w:after="0" w:line="276" w:lineRule="auto"/>
        <w:ind w:right="112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Совет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по МСФО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: миссия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,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цели,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организационная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структура. Деятельность 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  структурных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подразделений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Совета по МСФО: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Института попечителей, Правления, Консультативного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совета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 по стандартам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(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SAC), Комитета по интерпретации международной финансовой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отчетности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>(IFRIC).</w:t>
      </w:r>
    </w:p>
    <w:p w14:paraId="2E7D833B" w14:textId="77777777" w:rsidR="00473D7A" w:rsidRPr="006E0FF3" w:rsidRDefault="00473D7A" w:rsidP="00473D7A">
      <w:pPr>
        <w:widowControl w:val="0"/>
        <w:spacing w:after="0" w:line="276" w:lineRule="auto"/>
        <w:ind w:right="112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Деятельность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Международной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организации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комиссий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по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ценным бумагам (</w:t>
      </w:r>
      <w:proofErr w:type="spellStart"/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International</w:t>
      </w:r>
      <w:proofErr w:type="spellEnd"/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</w:t>
      </w:r>
      <w:proofErr w:type="spellStart"/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organisation</w:t>
      </w:r>
      <w:proofErr w:type="spellEnd"/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proofErr w:type="spellStart"/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>of</w:t>
      </w:r>
      <w:proofErr w:type="spellEnd"/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</w:t>
      </w:r>
      <w:proofErr w:type="spellStart"/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stock</w:t>
      </w:r>
      <w:proofErr w:type="spellEnd"/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</w:t>
      </w:r>
      <w:proofErr w:type="spellStart"/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exchange</w:t>
      </w:r>
      <w:proofErr w:type="spellEnd"/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</w:t>
      </w:r>
      <w:proofErr w:type="spellStart"/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regulators</w:t>
      </w:r>
      <w:proofErr w:type="spellEnd"/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–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IOSCO) в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области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гармонизации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стандартов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финансовой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отчетности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. Суть </w:t>
      </w:r>
      <w:proofErr w:type="spellStart"/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Норуолкского</w:t>
      </w:r>
      <w:proofErr w:type="spellEnd"/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соглашения 2002 года.</w:t>
      </w:r>
    </w:p>
    <w:p w14:paraId="20202762" w14:textId="77777777" w:rsidR="00473D7A" w:rsidRPr="006E0FF3" w:rsidRDefault="00473D7A" w:rsidP="00473D7A">
      <w:pPr>
        <w:widowControl w:val="0"/>
        <w:spacing w:after="0" w:line="276" w:lineRule="auto"/>
        <w:ind w:right="167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Роль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и участие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других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международных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организаций в  процессе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гармонизации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стандартов 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финансовой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отчетности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: Международной федерации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бухгалтеров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(ИФАК); Комитет по международной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аудиторской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практике (IAPC); Совет по стандартам финансового учета США (US FASB); Межправительственная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рабочая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группа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экспертов по международным стандартам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учета и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отчетности 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Организации Объединенных Наций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(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группа МСУО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Организации Объединенных Наций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);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Рабочая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группа Группы по стандартам учета 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Организации экономического сотрудничества и развития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(рабочая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группа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ОЭСР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),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 Всемирной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 торговой организации (ВТО).</w:t>
      </w:r>
    </w:p>
    <w:p w14:paraId="0C938FE1" w14:textId="77777777" w:rsidR="00473D7A" w:rsidRPr="006E0FF3" w:rsidRDefault="00473D7A" w:rsidP="00473D7A">
      <w:pPr>
        <w:widowControl w:val="0"/>
        <w:spacing w:after="0" w:line="276" w:lineRule="auto"/>
        <w:ind w:right="112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Специфика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формирования единой бизнес-среды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в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Европейском Союзе. Директивы Европейской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комиссии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(ЕС)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как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меры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гармонизации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стандартов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финансовой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отчетности на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региональном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уровне: сущность, проблемы и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последствия.</w:t>
      </w:r>
    </w:p>
    <w:p w14:paraId="6119CBF4" w14:textId="3CF2D57E" w:rsidR="00473D7A" w:rsidRPr="006E0FF3" w:rsidRDefault="00473D7A" w:rsidP="00473D7A">
      <w:pPr>
        <w:widowControl w:val="0"/>
        <w:spacing w:after="0" w:line="276" w:lineRule="auto"/>
        <w:ind w:right="113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Отмечена важность программы 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Европейского Союза ТАСИС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(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Техническая помощь Содружеству Независимых Государств)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в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содействии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lastRenderedPageBreak/>
        <w:t>у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скорению процесса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экономических реформ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в СНГ. 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Формы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реализации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проектов ТАСИС: оказание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  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консультационных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услуг экспертов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по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разработке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реформ, анализ и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совершенствование действующей нормативно-правовой базы, подготовка специалистов,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информационное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сотрудничество для изучения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и изучения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использование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российскими специалистами европейского опыта,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пилотные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проекты. Сущность,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составляющие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и основные результаты проектов ТАСИС в области МСФО,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реализуемых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в России.</w:t>
      </w:r>
      <w:r w:rsidRPr="00473D7A">
        <w:rPr>
          <w:rFonts w:ascii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Проблемы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и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перспективы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применения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МСФО в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России.</w:t>
      </w:r>
    </w:p>
    <w:p w14:paraId="35B226DC" w14:textId="77777777" w:rsidR="00473D7A" w:rsidRPr="00160A0E" w:rsidRDefault="00473D7A" w:rsidP="00160A0E">
      <w:pPr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7" w:name="_Toc136007829"/>
      <w:r w:rsidRPr="00160A0E">
        <w:rPr>
          <w:rFonts w:ascii="Times New Roman" w:hAnsi="Times New Roman" w:cs="Times New Roman"/>
          <w:b/>
          <w:bCs/>
          <w:sz w:val="28"/>
          <w:szCs w:val="28"/>
          <w:lang w:val="ru"/>
        </w:rPr>
        <w:t>Тема 4.  Деятельность международных финансовых организаций в области гармонизации стандартов аудита</w:t>
      </w:r>
      <w:bookmarkEnd w:id="27"/>
    </w:p>
    <w:p w14:paraId="0E8989E3" w14:textId="77777777" w:rsidR="00473D7A" w:rsidRPr="006E0FF3" w:rsidRDefault="00473D7A" w:rsidP="00473D7A">
      <w:pPr>
        <w:widowControl w:val="0"/>
        <w:spacing w:after="0" w:line="276" w:lineRule="auto"/>
        <w:ind w:right="192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Роль 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 и значение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Международной федерации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бухгалтеров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>(ИФАК)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в разработке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стандартов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аудита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. Международный совет по стандартам аудита и подтверждения достоверности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(IAASB):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миссия,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цели и задачи деятельности.</w:t>
      </w:r>
    </w:p>
    <w:p w14:paraId="4D7B7346" w14:textId="77777777" w:rsidR="00473D7A" w:rsidRPr="006E0FF3" w:rsidRDefault="00473D7A" w:rsidP="00473D7A">
      <w:pPr>
        <w:widowControl w:val="0"/>
        <w:spacing w:after="0" w:line="276" w:lineRule="auto"/>
        <w:ind w:right="112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Деятельность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МФБ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в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аспекте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обеспечения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качества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аудиторских услуг.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Официальные документы МФБ в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области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>контроля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качества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.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Организация контроля качества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аудиторской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деятельности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на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уровне профессиональных аудиторских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объединений.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Контроль качества внутреннего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аудита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.</w:t>
      </w:r>
    </w:p>
    <w:p w14:paraId="14022BE9" w14:textId="77777777" w:rsidR="00473D7A" w:rsidRPr="006E0FF3" w:rsidRDefault="00473D7A" w:rsidP="00473D7A">
      <w:pPr>
        <w:widowControl w:val="0"/>
        <w:spacing w:after="0" w:line="276" w:lineRule="auto"/>
        <w:ind w:right="112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Концептуальные основы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международных стандартов аудита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и их классификация. 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Состояние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национальных стандартов аудита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.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Кодекс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этики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профессиональных бухгалтеров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МФБ.</w:t>
      </w:r>
    </w:p>
    <w:p w14:paraId="325B3734" w14:textId="77777777" w:rsidR="00473D7A" w:rsidRPr="006E0FF3" w:rsidRDefault="00473D7A" w:rsidP="00473D7A">
      <w:pPr>
        <w:widowControl w:val="0"/>
        <w:spacing w:after="0" w:line="276" w:lineRule="auto"/>
        <w:ind w:right="287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Положение о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заявлениях о международной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аудиторской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практике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(IAPS).</w:t>
      </w:r>
    </w:p>
    <w:p w14:paraId="70618A26" w14:textId="77777777" w:rsidR="00473D7A" w:rsidRDefault="00473D7A" w:rsidP="00473D7A">
      <w:pPr>
        <w:widowControl w:val="0"/>
        <w:spacing w:after="0" w:line="276" w:lineRule="auto"/>
        <w:ind w:right="228" w:firstLine="567"/>
        <w:jc w:val="both"/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</w:pP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Процедуры межбанковского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подтверждения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. Взаимодействие инспекторов банковского надзора и внешних аудиторов. Особенности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аудита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малого бизнеса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. Аудит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международных коммерческих банков. 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Учет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экологических вопросов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при проведении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аудита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финансовой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отчетности. Аудит производных финансовых инструментов. Влияние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электронной торговли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на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аудит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финансовой отчетности. Аудиторские заключения о соблюдении МСФО.</w:t>
      </w:r>
    </w:p>
    <w:p w14:paraId="0C3F5080" w14:textId="77777777" w:rsidR="00473D7A" w:rsidRPr="006E0FF3" w:rsidRDefault="00473D7A" w:rsidP="00473D7A">
      <w:pPr>
        <w:widowControl w:val="0"/>
        <w:spacing w:after="0" w:line="276" w:lineRule="auto"/>
        <w:ind w:right="228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68FDBFD9" w14:textId="77777777" w:rsidR="00473D7A" w:rsidRPr="00282303" w:rsidRDefault="00473D7A" w:rsidP="00282303">
      <w:pPr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8" w:name="_Toc136007830"/>
      <w:r w:rsidRPr="00282303">
        <w:rPr>
          <w:rFonts w:ascii="Times New Roman" w:hAnsi="Times New Roman" w:cs="Times New Roman"/>
          <w:b/>
          <w:bCs/>
          <w:sz w:val="28"/>
          <w:szCs w:val="28"/>
          <w:lang w:val="ru"/>
        </w:rPr>
        <w:t>Раздел 3.  Особенности финансового</w:t>
      </w:r>
      <w:r w:rsidRPr="00282303">
        <w:rPr>
          <w:rFonts w:ascii="Times New Roman" w:hAnsi="Times New Roman" w:cs="Times New Roman"/>
          <w:b/>
          <w:bCs/>
          <w:spacing w:val="-2"/>
          <w:sz w:val="28"/>
          <w:szCs w:val="28"/>
          <w:lang w:val="ru"/>
        </w:rPr>
        <w:t xml:space="preserve"> менеджмента</w:t>
      </w:r>
      <w:r w:rsidRPr="00282303">
        <w:rPr>
          <w:rFonts w:ascii="Times New Roman" w:hAnsi="Times New Roman" w:cs="Times New Roman"/>
          <w:b/>
          <w:bCs/>
          <w:sz w:val="28"/>
          <w:szCs w:val="28"/>
          <w:lang w:val="ru"/>
        </w:rPr>
        <w:t xml:space="preserve"> международной корпорации</w:t>
      </w:r>
      <w:bookmarkEnd w:id="28"/>
    </w:p>
    <w:p w14:paraId="022BF79A" w14:textId="77777777" w:rsidR="00473D7A" w:rsidRPr="006E0FF3" w:rsidRDefault="00473D7A" w:rsidP="00473D7A">
      <w:pPr>
        <w:widowControl w:val="0"/>
        <w:spacing w:after="0" w:line="276" w:lineRule="auto"/>
        <w:ind w:right="18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6E0FF3">
        <w:rPr>
          <w:rFonts w:ascii="Times New Roman" w:hAnsi="Times New Roman" w:cs="Times New Roman"/>
          <w:b/>
          <w:spacing w:val="-1"/>
          <w:kern w:val="0"/>
          <w:sz w:val="28"/>
          <w:szCs w:val="28"/>
          <w:lang w:val="ru"/>
          <w14:ligatures w14:val="none"/>
        </w:rPr>
        <w:t>Тема</w:t>
      </w:r>
      <w:r w:rsidRPr="006E0FF3">
        <w:rPr>
          <w:rFonts w:ascii="Times New Roman" w:hAnsi="Times New Roman" w:cs="Times New Roman"/>
          <w:b/>
          <w:kern w:val="0"/>
          <w:sz w:val="28"/>
          <w:szCs w:val="28"/>
          <w:lang w:val="ru"/>
          <w14:ligatures w14:val="none"/>
        </w:rPr>
        <w:t xml:space="preserve"> 5. Соотношение риска и</w:t>
      </w:r>
      <w:r w:rsidRPr="006E0FF3">
        <w:rPr>
          <w:rFonts w:ascii="Times New Roman" w:hAnsi="Times New Roman" w:cs="Times New Roman"/>
          <w:b/>
          <w:spacing w:val="-1"/>
          <w:kern w:val="0"/>
          <w:sz w:val="28"/>
          <w:szCs w:val="28"/>
          <w:lang w:val="ru"/>
          <w14:ligatures w14:val="none"/>
        </w:rPr>
        <w:t xml:space="preserve"> доходности </w:t>
      </w:r>
      <w:r w:rsidRPr="006E0FF3">
        <w:rPr>
          <w:rFonts w:ascii="Times New Roman" w:hAnsi="Times New Roman" w:cs="Times New Roman"/>
          <w:b/>
          <w:kern w:val="0"/>
          <w:sz w:val="28"/>
          <w:szCs w:val="28"/>
          <w:lang w:val="ru"/>
          <w14:ligatures w14:val="none"/>
        </w:rPr>
        <w:t xml:space="preserve">в </w:t>
      </w:r>
      <w:r w:rsidRPr="006E0FF3">
        <w:rPr>
          <w:rFonts w:ascii="Times New Roman" w:hAnsi="Times New Roman" w:cs="Times New Roman"/>
          <w:b/>
          <w:spacing w:val="-1"/>
          <w:kern w:val="0"/>
          <w:sz w:val="28"/>
          <w:szCs w:val="28"/>
          <w:lang w:val="ru"/>
          <w14:ligatures w14:val="none"/>
        </w:rPr>
        <w:t>деятельности</w:t>
      </w:r>
      <w:r w:rsidRPr="006E0FF3">
        <w:rPr>
          <w:rFonts w:ascii="Times New Roman" w:hAnsi="Times New Roman" w:cs="Times New Roman"/>
          <w:b/>
          <w:kern w:val="0"/>
          <w:sz w:val="28"/>
          <w:szCs w:val="28"/>
          <w:lang w:val="ru"/>
          <w14:ligatures w14:val="none"/>
        </w:rPr>
        <w:t xml:space="preserve"> транснациональных</w:t>
      </w:r>
      <w:r w:rsidRPr="006E0FF3">
        <w:rPr>
          <w:rFonts w:ascii="Times New Roman" w:hAnsi="Times New Roman" w:cs="Times New Roman"/>
          <w:b/>
          <w:spacing w:val="-1"/>
          <w:kern w:val="0"/>
          <w:sz w:val="28"/>
          <w:szCs w:val="28"/>
          <w:lang w:val="ru"/>
          <w14:ligatures w14:val="none"/>
        </w:rPr>
        <w:t xml:space="preserve"> корпораций</w:t>
      </w:r>
    </w:p>
    <w:p w14:paraId="6BC67CE0" w14:textId="77777777" w:rsidR="00473D7A" w:rsidRPr="006E0FF3" w:rsidRDefault="00473D7A" w:rsidP="00473D7A">
      <w:pPr>
        <w:widowControl w:val="0"/>
        <w:spacing w:after="0" w:line="276" w:lineRule="auto"/>
        <w:ind w:right="205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Понятия «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риск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>»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и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«неопределенность» в международных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валютно-финансовых отношениях. Классификация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рисков.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Принципы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и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основные этапы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процесса управления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рисками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. 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Уровни риска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.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Риски выхода компании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lastRenderedPageBreak/>
        <w:t>на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зарубежный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рынок.</w:t>
      </w:r>
    </w:p>
    <w:p w14:paraId="38B1847B" w14:textId="77777777" w:rsidR="00473D7A" w:rsidRPr="006E0FF3" w:rsidRDefault="00473D7A" w:rsidP="00473D7A">
      <w:pPr>
        <w:widowControl w:val="0"/>
        <w:spacing w:after="0" w:line="276" w:lineRule="auto"/>
        <w:ind w:right="353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Особенности анализа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прибыльности предприятий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на развивающихся и глобальных рынках капитала. Ключевые характеристики, систематические и несистематические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риски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на этих рынках. Барьеры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на 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>пути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диверсификации на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растущих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рынках капитала.</w:t>
      </w:r>
    </w:p>
    <w:p w14:paraId="0D342AD8" w14:textId="77777777" w:rsidR="00473D7A" w:rsidRPr="006E0FF3" w:rsidRDefault="00473D7A" w:rsidP="00473D7A">
      <w:pPr>
        <w:widowControl w:val="0"/>
        <w:spacing w:after="0" w:line="276" w:lineRule="auto"/>
        <w:ind w:right="18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Глобализация и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проблема эффективности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рынков капитала. Рыночная эффективность и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сегментация мирового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рынка капитала.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Модификация моделей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на основе CAPM для различных рынков. Особенности моделей для мирового рынка. Бета-версия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 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сопоставимых компаний и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возможность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ее использования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при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анализе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рентабельности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на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развивающемся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рынке. Влияние рисков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на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денежные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потоки и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стоимость международной корпорации.</w:t>
      </w:r>
    </w:p>
    <w:p w14:paraId="255C50E0" w14:textId="77777777" w:rsidR="00473D7A" w:rsidRPr="006E0FF3" w:rsidRDefault="00473D7A" w:rsidP="00473D7A">
      <w:pPr>
        <w:widowControl w:val="0"/>
        <w:spacing w:after="0" w:line="276" w:lineRule="auto"/>
        <w:ind w:right="18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Кумулятивный метод расчета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риска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,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ожидаемого владельцами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корпорации.</w:t>
      </w:r>
    </w:p>
    <w:p w14:paraId="619761E3" w14:textId="77777777" w:rsidR="00473D7A" w:rsidRPr="00160A0E" w:rsidRDefault="00473D7A" w:rsidP="00160A0E">
      <w:pPr>
        <w:ind w:firstLine="426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9" w:name="_Toc136007831"/>
      <w:r w:rsidRPr="00160A0E">
        <w:rPr>
          <w:rFonts w:ascii="Times New Roman" w:hAnsi="Times New Roman" w:cs="Times New Roman"/>
          <w:b/>
          <w:bCs/>
          <w:sz w:val="28"/>
          <w:szCs w:val="28"/>
          <w:lang w:val="ru"/>
        </w:rPr>
        <w:t>Тема 6.  Финансовые и инвестиционные решения международной корпорации</w:t>
      </w:r>
      <w:bookmarkEnd w:id="29"/>
    </w:p>
    <w:p w14:paraId="07932A5E" w14:textId="77777777" w:rsidR="00473D7A" w:rsidRPr="006E0FF3" w:rsidRDefault="00473D7A" w:rsidP="00473D7A">
      <w:pPr>
        <w:widowControl w:val="0"/>
        <w:spacing w:after="0" w:line="276" w:lineRule="auto"/>
        <w:ind w:right="107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Возможности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и ограничения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долевого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финансирования на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международном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рынке. Проблема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выбора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инвестора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.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Основные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принципы, подходы и проблемы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при проведении IPO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на международном рынке. Альтернативные источники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капитала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на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международном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рынке.</w:t>
      </w:r>
    </w:p>
    <w:p w14:paraId="33CD1704" w14:textId="77777777" w:rsidR="00473D7A" w:rsidRPr="006E0FF3" w:rsidRDefault="00473D7A" w:rsidP="00473D7A">
      <w:pPr>
        <w:widowControl w:val="0"/>
        <w:spacing w:after="0" w:line="276" w:lineRule="auto"/>
        <w:ind w:right="18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Возможности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и ограничения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финансирования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заемным капиталом на международном рынке. Основные цели,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принципы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и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подходы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к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управлению долгом. Инструменты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международного рынка долгового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финансирования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>.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Применение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метода NPV при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ан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ализе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стоимости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долгового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финансирования.</w:t>
      </w:r>
    </w:p>
    <w:p w14:paraId="5DF8B723" w14:textId="77777777" w:rsidR="00473D7A" w:rsidRPr="006E0FF3" w:rsidRDefault="00473D7A" w:rsidP="00473D7A">
      <w:pPr>
        <w:widowControl w:val="0"/>
        <w:spacing w:after="0" w:line="276" w:lineRule="auto"/>
        <w:ind w:right="205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Средневзвешенная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стоимость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капитала (WACC).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Специфика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растущих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рынков при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анализе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капитальных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затрат.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Управление капитальными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затратами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на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мировом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рынке. 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Принципы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отражения странового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риска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в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капитальных расходах.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</w:p>
    <w:p w14:paraId="2996ACE2" w14:textId="77777777" w:rsidR="00473D7A" w:rsidRDefault="00473D7A" w:rsidP="00473D7A">
      <w:pPr>
        <w:widowControl w:val="0"/>
        <w:spacing w:after="0" w:line="276" w:lineRule="auto"/>
        <w:ind w:right="181" w:firstLine="567"/>
        <w:jc w:val="both"/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</w:pP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Роль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анализа структуры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капитала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в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корпоративных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финансовых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решениях. Важность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теорем Модильяни-Миллера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для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анализа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корпоративных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финансовых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решений для фирм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на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развитых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и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растущих рынках капитала. Особенности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инвестиционного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анализа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международной корпорации.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   Проблема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разделения текущей и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финансовой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деятельности в рамках международной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корпорации.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Требования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к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возврату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инвестиций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в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международную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компанию.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Основные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риски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инвестирования, принципы и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подходы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к их учету. Традиционные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методы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оценки эффективности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принятия инвестиционных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решений: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NPV, IRR, DPB,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PI.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Ограничения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использования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этих методов. Метод APV, его возможности и недостатки.</w:t>
      </w:r>
    </w:p>
    <w:p w14:paraId="526FCD08" w14:textId="77777777" w:rsidR="00B84914" w:rsidRDefault="00B84914" w:rsidP="00473D7A">
      <w:pPr>
        <w:widowControl w:val="0"/>
        <w:spacing w:after="0" w:line="276" w:lineRule="auto"/>
        <w:ind w:right="181" w:firstLine="567"/>
        <w:jc w:val="both"/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</w:pPr>
    </w:p>
    <w:p w14:paraId="3FFE1617" w14:textId="77777777" w:rsidR="00B84914" w:rsidRDefault="00B84914" w:rsidP="00473D7A">
      <w:pPr>
        <w:widowControl w:val="0"/>
        <w:spacing w:after="0" w:line="276" w:lineRule="auto"/>
        <w:ind w:right="181" w:firstLine="567"/>
        <w:jc w:val="both"/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</w:pPr>
    </w:p>
    <w:p w14:paraId="39F96310" w14:textId="7C00A3A3" w:rsidR="00B84914" w:rsidRDefault="00282303" w:rsidP="00282303">
      <w:pPr>
        <w:pStyle w:val="1"/>
      </w:pPr>
      <w:bookmarkStart w:id="30" w:name="_Toc136009494"/>
      <w:r>
        <w:t xml:space="preserve">5.2 </w:t>
      </w:r>
      <w:r w:rsidR="00B84914" w:rsidRPr="00B84914">
        <w:t>Учебно-тематический</w:t>
      </w:r>
      <w:r w:rsidR="00B84914" w:rsidRPr="00B84914">
        <w:rPr>
          <w:spacing w:val="-7"/>
        </w:rPr>
        <w:t xml:space="preserve"> </w:t>
      </w:r>
      <w:r w:rsidR="00B84914" w:rsidRPr="00B84914">
        <w:t>план</w:t>
      </w:r>
      <w:bookmarkEnd w:id="30"/>
    </w:p>
    <w:p w14:paraId="3B457EA9" w14:textId="77777777" w:rsidR="00B84914" w:rsidRDefault="00B84914" w:rsidP="00B84914"/>
    <w:p w14:paraId="7D1AB942" w14:textId="01E08FE6" w:rsidR="00BF4031" w:rsidRPr="00BF4031" w:rsidRDefault="00B84914" w:rsidP="00FD46F5">
      <w:pP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>П</w:t>
      </w:r>
      <w:r w:rsidRPr="00210D9D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рофиль </w:t>
      </w:r>
      <w:r w:rsidRPr="00210D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«Мировая экономика и международный бизнес (с частичной реализацией на английском языке)»,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210D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профиль «Мировые финансы» (с частичной реализацией на английском языке)»</w:t>
      </w:r>
    </w:p>
    <w:tbl>
      <w:tblPr>
        <w:tblStyle w:val="TableNormal"/>
        <w:tblW w:w="10352" w:type="dxa"/>
        <w:tblInd w:w="-4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2713"/>
        <w:gridCol w:w="851"/>
        <w:gridCol w:w="850"/>
        <w:gridCol w:w="851"/>
        <w:gridCol w:w="1417"/>
        <w:gridCol w:w="993"/>
        <w:gridCol w:w="2252"/>
      </w:tblGrid>
      <w:tr w:rsidR="00B84914" w:rsidRPr="00B84914" w14:paraId="664E906F" w14:textId="77777777" w:rsidTr="00B84914">
        <w:trPr>
          <w:trHeight w:val="614"/>
        </w:trPr>
        <w:tc>
          <w:tcPr>
            <w:tcW w:w="425" w:type="dxa"/>
            <w:vMerge w:val="restart"/>
          </w:tcPr>
          <w:p w14:paraId="0D3A683C" w14:textId="77777777" w:rsidR="00B84914" w:rsidRPr="00B84914" w:rsidRDefault="00B84914" w:rsidP="00B84914">
            <w:pPr>
              <w:ind w:left="38" w:right="37"/>
              <w:rPr>
                <w:rFonts w:ascii="Times New Roman" w:eastAsia="Times New Roman" w:hAnsi="Times New Roman" w:cs="Times New Roman"/>
                <w:b/>
              </w:rPr>
            </w:pPr>
            <w:bookmarkStart w:id="31" w:name="_Hlk135928147"/>
            <w:r w:rsidRPr="00B84914">
              <w:rPr>
                <w:rFonts w:ascii="Times New Roman" w:eastAsia="Times New Roman" w:hAnsi="Times New Roman" w:cs="Times New Roman"/>
                <w:b/>
              </w:rPr>
              <w:t>№</w:t>
            </w:r>
            <w:r w:rsidRPr="00B84914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r w:rsidRPr="00B84914">
              <w:rPr>
                <w:rFonts w:ascii="Times New Roman" w:eastAsia="Times New Roman" w:hAnsi="Times New Roman" w:cs="Times New Roman"/>
                <w:b/>
              </w:rPr>
              <w:t>п/п</w:t>
            </w:r>
          </w:p>
        </w:tc>
        <w:tc>
          <w:tcPr>
            <w:tcW w:w="2713" w:type="dxa"/>
            <w:vMerge w:val="restart"/>
          </w:tcPr>
          <w:p w14:paraId="14BD75C1" w14:textId="77777777" w:rsidR="00B84914" w:rsidRPr="00B84914" w:rsidRDefault="00B84914" w:rsidP="00B84914">
            <w:pPr>
              <w:ind w:left="43" w:right="277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B84914">
              <w:rPr>
                <w:rFonts w:ascii="Times New Roman" w:eastAsia="Times New Roman" w:hAnsi="Times New Roman" w:cs="Times New Roman"/>
                <w:b/>
              </w:rPr>
              <w:t>Наименование</w:t>
            </w:r>
            <w:proofErr w:type="spellEnd"/>
            <w:r w:rsidRPr="00B8491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B84914">
              <w:rPr>
                <w:rFonts w:ascii="Times New Roman" w:eastAsia="Times New Roman" w:hAnsi="Times New Roman" w:cs="Times New Roman"/>
                <w:b/>
              </w:rPr>
              <w:t>темы</w:t>
            </w:r>
            <w:proofErr w:type="spellEnd"/>
            <w:r w:rsidRPr="00B8491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r w:rsidRPr="00B84914">
              <w:rPr>
                <w:rFonts w:ascii="Times New Roman" w:eastAsia="Times New Roman" w:hAnsi="Times New Roman" w:cs="Times New Roman"/>
                <w:b/>
              </w:rPr>
              <w:t>(</w:t>
            </w:r>
            <w:proofErr w:type="spellStart"/>
            <w:r w:rsidRPr="00B84914">
              <w:rPr>
                <w:rFonts w:ascii="Times New Roman" w:eastAsia="Times New Roman" w:hAnsi="Times New Roman" w:cs="Times New Roman"/>
                <w:b/>
              </w:rPr>
              <w:t>раздела</w:t>
            </w:r>
            <w:proofErr w:type="spellEnd"/>
            <w:r w:rsidRPr="00B84914">
              <w:rPr>
                <w:rFonts w:ascii="Times New Roman" w:eastAsia="Times New Roman" w:hAnsi="Times New Roman" w:cs="Times New Roman"/>
                <w:b/>
              </w:rPr>
              <w:t>)</w:t>
            </w:r>
            <w:r w:rsidRPr="00B84914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B84914">
              <w:rPr>
                <w:rFonts w:ascii="Times New Roman" w:eastAsia="Times New Roman" w:hAnsi="Times New Roman" w:cs="Times New Roman"/>
                <w:b/>
              </w:rPr>
              <w:t>дисциплины</w:t>
            </w:r>
            <w:proofErr w:type="spellEnd"/>
          </w:p>
        </w:tc>
        <w:tc>
          <w:tcPr>
            <w:tcW w:w="4962" w:type="dxa"/>
            <w:gridSpan w:val="5"/>
          </w:tcPr>
          <w:p w14:paraId="435B2A2E" w14:textId="77777777" w:rsidR="00B84914" w:rsidRPr="00B84914" w:rsidRDefault="00B84914" w:rsidP="00B84914">
            <w:pPr>
              <w:spacing w:line="251" w:lineRule="exact"/>
              <w:ind w:left="1291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B84914">
              <w:rPr>
                <w:rFonts w:ascii="Times New Roman" w:eastAsia="Times New Roman" w:hAnsi="Times New Roman" w:cs="Times New Roman"/>
                <w:b/>
              </w:rPr>
              <w:t>Трудоемкость</w:t>
            </w:r>
            <w:proofErr w:type="spellEnd"/>
            <w:r w:rsidRPr="00B84914">
              <w:rPr>
                <w:rFonts w:ascii="Times New Roman" w:eastAsia="Times New Roman" w:hAnsi="Times New Roman" w:cs="Times New Roman"/>
                <w:b/>
                <w:spacing w:val="-2"/>
              </w:rPr>
              <w:t xml:space="preserve"> </w:t>
            </w:r>
            <w:r w:rsidRPr="00B84914">
              <w:rPr>
                <w:rFonts w:ascii="Times New Roman" w:eastAsia="Times New Roman" w:hAnsi="Times New Roman" w:cs="Times New Roman"/>
                <w:b/>
              </w:rPr>
              <w:t>в</w:t>
            </w:r>
            <w:r w:rsidRPr="00B84914">
              <w:rPr>
                <w:rFonts w:ascii="Times New Roman" w:eastAsia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B84914">
              <w:rPr>
                <w:rFonts w:ascii="Times New Roman" w:eastAsia="Times New Roman" w:hAnsi="Times New Roman" w:cs="Times New Roman"/>
                <w:b/>
              </w:rPr>
              <w:t>часах</w:t>
            </w:r>
            <w:proofErr w:type="spellEnd"/>
          </w:p>
        </w:tc>
        <w:tc>
          <w:tcPr>
            <w:tcW w:w="2252" w:type="dxa"/>
            <w:vMerge w:val="restart"/>
          </w:tcPr>
          <w:p w14:paraId="1B6E01FA" w14:textId="77777777" w:rsidR="00B84914" w:rsidRPr="00B84914" w:rsidRDefault="00B84914" w:rsidP="00B84914">
            <w:pPr>
              <w:ind w:left="35" w:right="13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B84914">
              <w:rPr>
                <w:rFonts w:ascii="Times New Roman" w:eastAsia="Times New Roman" w:hAnsi="Times New Roman" w:cs="Times New Roman"/>
                <w:b/>
              </w:rPr>
              <w:t>Формы</w:t>
            </w:r>
            <w:proofErr w:type="spellEnd"/>
            <w:r w:rsidRPr="00B84914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B84914">
              <w:rPr>
                <w:rFonts w:ascii="Times New Roman" w:eastAsia="Times New Roman" w:hAnsi="Times New Roman" w:cs="Times New Roman"/>
                <w:b/>
              </w:rPr>
              <w:t>текущего</w:t>
            </w:r>
            <w:proofErr w:type="spellEnd"/>
            <w:r w:rsidRPr="00B84914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B84914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  <w:r w:rsidRPr="00B84914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B84914">
              <w:rPr>
                <w:rFonts w:ascii="Times New Roman" w:eastAsia="Times New Roman" w:hAnsi="Times New Roman" w:cs="Times New Roman"/>
                <w:b/>
              </w:rPr>
              <w:t>успеваемости</w:t>
            </w:r>
            <w:proofErr w:type="spellEnd"/>
          </w:p>
        </w:tc>
      </w:tr>
      <w:tr w:rsidR="00B84914" w:rsidRPr="00B84914" w14:paraId="183AFAA1" w14:textId="77777777" w:rsidTr="00B84914">
        <w:trPr>
          <w:trHeight w:val="505"/>
        </w:trPr>
        <w:tc>
          <w:tcPr>
            <w:tcW w:w="425" w:type="dxa"/>
            <w:vMerge/>
            <w:tcBorders>
              <w:top w:val="nil"/>
            </w:tcBorders>
          </w:tcPr>
          <w:p w14:paraId="6F07F080" w14:textId="77777777" w:rsidR="00B84914" w:rsidRPr="00B84914" w:rsidRDefault="00B84914" w:rsidP="00B84914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13" w:type="dxa"/>
            <w:vMerge/>
            <w:tcBorders>
              <w:top w:val="nil"/>
            </w:tcBorders>
          </w:tcPr>
          <w:p w14:paraId="1EA25A35" w14:textId="77777777" w:rsidR="00B84914" w:rsidRPr="00B84914" w:rsidRDefault="00B84914" w:rsidP="00B84914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51" w:type="dxa"/>
            <w:vMerge w:val="restart"/>
          </w:tcPr>
          <w:p w14:paraId="556B78E5" w14:textId="77777777" w:rsidR="00B84914" w:rsidRPr="00B84914" w:rsidRDefault="00B84914" w:rsidP="00B84914">
            <w:pPr>
              <w:spacing w:line="251" w:lineRule="exact"/>
              <w:ind w:left="177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B84914">
              <w:rPr>
                <w:rFonts w:ascii="Times New Roman" w:eastAsia="Times New Roman" w:hAnsi="Times New Roman" w:cs="Times New Roman"/>
                <w:b/>
              </w:rPr>
              <w:t>Всего</w:t>
            </w:r>
            <w:proofErr w:type="spellEnd"/>
          </w:p>
        </w:tc>
        <w:tc>
          <w:tcPr>
            <w:tcW w:w="3118" w:type="dxa"/>
            <w:gridSpan w:val="3"/>
          </w:tcPr>
          <w:p w14:paraId="1709DAA3" w14:textId="77777777" w:rsidR="00B84914" w:rsidRPr="00B84914" w:rsidRDefault="00B84914" w:rsidP="00B84914">
            <w:pPr>
              <w:spacing w:line="251" w:lineRule="exact"/>
              <w:ind w:left="98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B84914">
              <w:rPr>
                <w:rFonts w:ascii="Times New Roman" w:eastAsia="Times New Roman" w:hAnsi="Times New Roman" w:cs="Times New Roman"/>
                <w:b/>
              </w:rPr>
              <w:t>Аудиторная</w:t>
            </w:r>
            <w:proofErr w:type="spellEnd"/>
            <w:r w:rsidRPr="00B84914">
              <w:rPr>
                <w:rFonts w:ascii="Times New Roman" w:eastAsia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B84914">
              <w:rPr>
                <w:rFonts w:ascii="Times New Roman" w:eastAsia="Times New Roman" w:hAnsi="Times New Roman" w:cs="Times New Roman"/>
                <w:b/>
              </w:rPr>
              <w:t>работа</w:t>
            </w:r>
            <w:proofErr w:type="spellEnd"/>
          </w:p>
        </w:tc>
        <w:tc>
          <w:tcPr>
            <w:tcW w:w="993" w:type="dxa"/>
            <w:vMerge w:val="restart"/>
          </w:tcPr>
          <w:p w14:paraId="701552D6" w14:textId="77777777" w:rsidR="00B84914" w:rsidRPr="00B84914" w:rsidRDefault="00B84914" w:rsidP="00B84914">
            <w:pPr>
              <w:ind w:left="49" w:right="-19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B84914">
              <w:rPr>
                <w:rFonts w:ascii="Times New Roman" w:eastAsia="Times New Roman" w:hAnsi="Times New Roman" w:cs="Times New Roman"/>
                <w:b/>
              </w:rPr>
              <w:t>Самосто-ятельная</w:t>
            </w:r>
            <w:proofErr w:type="spellEnd"/>
            <w:r w:rsidRPr="00B84914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B84914">
              <w:rPr>
                <w:rFonts w:ascii="Times New Roman" w:eastAsia="Times New Roman" w:hAnsi="Times New Roman" w:cs="Times New Roman"/>
                <w:b/>
              </w:rPr>
              <w:t>работа</w:t>
            </w:r>
            <w:proofErr w:type="spellEnd"/>
          </w:p>
        </w:tc>
        <w:tc>
          <w:tcPr>
            <w:tcW w:w="2252" w:type="dxa"/>
            <w:vMerge/>
            <w:tcBorders>
              <w:top w:val="nil"/>
            </w:tcBorders>
          </w:tcPr>
          <w:p w14:paraId="7D17E1B6" w14:textId="77777777" w:rsidR="00B84914" w:rsidRPr="00B84914" w:rsidRDefault="00B84914" w:rsidP="00B84914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B84914" w:rsidRPr="00B84914" w14:paraId="3B449C76" w14:textId="77777777" w:rsidTr="00B84914">
        <w:trPr>
          <w:trHeight w:val="628"/>
        </w:trPr>
        <w:tc>
          <w:tcPr>
            <w:tcW w:w="425" w:type="dxa"/>
            <w:vMerge/>
            <w:tcBorders>
              <w:top w:val="nil"/>
            </w:tcBorders>
          </w:tcPr>
          <w:p w14:paraId="29ADC18A" w14:textId="77777777" w:rsidR="00B84914" w:rsidRPr="00B84914" w:rsidRDefault="00B84914" w:rsidP="00B84914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13" w:type="dxa"/>
            <w:vMerge/>
            <w:tcBorders>
              <w:top w:val="nil"/>
            </w:tcBorders>
          </w:tcPr>
          <w:p w14:paraId="09E696D0" w14:textId="77777777" w:rsidR="00B84914" w:rsidRPr="00B84914" w:rsidRDefault="00B84914" w:rsidP="00B84914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14:paraId="6E346E92" w14:textId="77777777" w:rsidR="00B84914" w:rsidRPr="00B84914" w:rsidRDefault="00B84914" w:rsidP="00B84914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50" w:type="dxa"/>
          </w:tcPr>
          <w:p w14:paraId="6C82BC0A" w14:textId="77777777" w:rsidR="00B84914" w:rsidRPr="00B84914" w:rsidRDefault="00B84914" w:rsidP="00B84914">
            <w:pPr>
              <w:spacing w:before="1"/>
              <w:ind w:left="17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8491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Общая</w:t>
            </w:r>
            <w:proofErr w:type="spellEnd"/>
          </w:p>
        </w:tc>
        <w:tc>
          <w:tcPr>
            <w:tcW w:w="851" w:type="dxa"/>
          </w:tcPr>
          <w:p w14:paraId="6E74C623" w14:textId="77777777" w:rsidR="00B84914" w:rsidRPr="00B84914" w:rsidRDefault="00B84914" w:rsidP="00B84914">
            <w:pPr>
              <w:spacing w:before="1"/>
              <w:ind w:left="41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8491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Лекции</w:t>
            </w:r>
            <w:proofErr w:type="spellEnd"/>
          </w:p>
        </w:tc>
        <w:tc>
          <w:tcPr>
            <w:tcW w:w="1417" w:type="dxa"/>
          </w:tcPr>
          <w:p w14:paraId="10E22C52" w14:textId="77777777" w:rsidR="00B84914" w:rsidRPr="00B84914" w:rsidRDefault="00B84914" w:rsidP="00B84914">
            <w:pPr>
              <w:spacing w:before="1"/>
              <w:ind w:left="37" w:right="46"/>
              <w:rPr>
                <w:rFonts w:ascii="Times New Roman" w:eastAsia="Times New Roman" w:hAnsi="Times New Roman" w:cs="Times New Roman"/>
                <w:b/>
                <w:sz w:val="16"/>
              </w:rPr>
            </w:pPr>
            <w:proofErr w:type="spellStart"/>
            <w:r w:rsidRPr="00B8491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Практические</w:t>
            </w:r>
            <w:proofErr w:type="spellEnd"/>
            <w:r w:rsidRPr="00B84914">
              <w:rPr>
                <w:rFonts w:ascii="Times New Roman" w:eastAsia="Times New Roman" w:hAnsi="Times New Roman" w:cs="Times New Roman"/>
                <w:b/>
                <w:spacing w:val="-38"/>
                <w:sz w:val="18"/>
                <w:szCs w:val="18"/>
              </w:rPr>
              <w:t xml:space="preserve">   </w:t>
            </w:r>
            <w:r w:rsidRPr="00B84914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 xml:space="preserve">и </w:t>
            </w:r>
            <w:proofErr w:type="spellStart"/>
            <w:r w:rsidRPr="00B84914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семинарские</w:t>
            </w:r>
            <w:proofErr w:type="spellEnd"/>
            <w:r w:rsidRPr="00B84914">
              <w:rPr>
                <w:rFonts w:ascii="Times New Roman" w:eastAsia="Times New Roman" w:hAnsi="Times New Roman" w:cs="Times New Roman"/>
                <w:b/>
                <w:spacing w:val="-37"/>
                <w:sz w:val="18"/>
                <w:szCs w:val="18"/>
              </w:rPr>
              <w:t xml:space="preserve"> </w:t>
            </w:r>
            <w:proofErr w:type="spellStart"/>
            <w:r w:rsidRPr="00B8491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занятия</w:t>
            </w:r>
            <w:proofErr w:type="spellEnd"/>
          </w:p>
        </w:tc>
        <w:tc>
          <w:tcPr>
            <w:tcW w:w="993" w:type="dxa"/>
            <w:vMerge/>
            <w:tcBorders>
              <w:top w:val="nil"/>
            </w:tcBorders>
          </w:tcPr>
          <w:p w14:paraId="4FCB0627" w14:textId="77777777" w:rsidR="00B84914" w:rsidRPr="00B84914" w:rsidRDefault="00B84914" w:rsidP="00B84914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52" w:type="dxa"/>
            <w:vMerge/>
            <w:tcBorders>
              <w:top w:val="nil"/>
            </w:tcBorders>
          </w:tcPr>
          <w:p w14:paraId="3AB7E122" w14:textId="77777777" w:rsidR="00B84914" w:rsidRPr="00B84914" w:rsidRDefault="00B84914" w:rsidP="00B84914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2F05AD" w:rsidRPr="00B84914" w14:paraId="255A0D9A" w14:textId="77777777" w:rsidTr="00155184">
        <w:trPr>
          <w:trHeight w:val="849"/>
        </w:trPr>
        <w:tc>
          <w:tcPr>
            <w:tcW w:w="425" w:type="dxa"/>
          </w:tcPr>
          <w:p w14:paraId="52331CCE" w14:textId="77777777" w:rsidR="002F05AD" w:rsidRPr="00B84914" w:rsidRDefault="002F05AD" w:rsidP="002F05AD">
            <w:pPr>
              <w:spacing w:line="251" w:lineRule="exact"/>
              <w:ind w:left="66"/>
              <w:rPr>
                <w:rFonts w:ascii="Times New Roman" w:eastAsia="Times New Roman" w:hAnsi="Times New Roman" w:cs="Times New Roman"/>
              </w:rPr>
            </w:pPr>
            <w:r w:rsidRPr="00B84914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2713" w:type="dxa"/>
          </w:tcPr>
          <w:p w14:paraId="0DE4DEAF" w14:textId="48220FE6" w:rsidR="002F05AD" w:rsidRPr="00B84914" w:rsidRDefault="002F05AD" w:rsidP="002F05AD">
            <w:pPr>
              <w:ind w:left="38" w:right="302"/>
              <w:rPr>
                <w:rFonts w:ascii="Times New Roman" w:eastAsia="Times New Roman" w:hAnsi="Times New Roman" w:cs="Times New Roman"/>
                <w:lang w:val="ru-RU"/>
              </w:rPr>
            </w:pPr>
            <w:r w:rsidRPr="00926A68">
              <w:rPr>
                <w:rFonts w:ascii="Times New Roman" w:hAnsi="Times New Roman" w:cs="Times New Roman"/>
                <w:lang w:val="ru-RU"/>
              </w:rPr>
              <w:t>Тема 1.  Корпорации в среде международных валютно-финансовых   отношений</w:t>
            </w:r>
          </w:p>
        </w:tc>
        <w:tc>
          <w:tcPr>
            <w:tcW w:w="851" w:type="dxa"/>
            <w:vAlign w:val="center"/>
          </w:tcPr>
          <w:p w14:paraId="203F9CDE" w14:textId="6EC27064" w:rsidR="002F05AD" w:rsidRPr="006E2039" w:rsidRDefault="002F05AD" w:rsidP="006E2039">
            <w:pPr>
              <w:spacing w:line="251" w:lineRule="exact"/>
              <w:ind w:left="3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15518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E203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850" w:type="dxa"/>
            <w:vAlign w:val="center"/>
          </w:tcPr>
          <w:p w14:paraId="4371BA74" w14:textId="64296C31" w:rsidR="002F05AD" w:rsidRPr="006E2039" w:rsidRDefault="006E2039" w:rsidP="002F05AD">
            <w:pPr>
              <w:spacing w:line="251" w:lineRule="exact"/>
              <w:ind w:left="4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851" w:type="dxa"/>
            <w:vAlign w:val="center"/>
          </w:tcPr>
          <w:p w14:paraId="7D0ACAC1" w14:textId="33323F95" w:rsidR="002F05AD" w:rsidRPr="006E2039" w:rsidRDefault="006E2039" w:rsidP="002F05AD">
            <w:pPr>
              <w:spacing w:line="251" w:lineRule="exact"/>
              <w:ind w:left="4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7" w:type="dxa"/>
            <w:vAlign w:val="center"/>
          </w:tcPr>
          <w:p w14:paraId="22114D6B" w14:textId="6A33A953" w:rsidR="002F05AD" w:rsidRPr="00B84914" w:rsidRDefault="002F05AD" w:rsidP="002F05AD">
            <w:pPr>
              <w:spacing w:line="251" w:lineRule="exact"/>
              <w:ind w:left="3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518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  <w:vAlign w:val="center"/>
          </w:tcPr>
          <w:p w14:paraId="0CD3CCBA" w14:textId="533684CE" w:rsidR="002F05AD" w:rsidRPr="00B84914" w:rsidRDefault="002F05AD" w:rsidP="002F05AD">
            <w:pPr>
              <w:spacing w:line="251" w:lineRule="exact"/>
              <w:ind w:left="3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518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52" w:type="dxa"/>
          </w:tcPr>
          <w:p w14:paraId="52412FA9" w14:textId="77777777" w:rsidR="002F05AD" w:rsidRPr="00B84914" w:rsidRDefault="002F05AD" w:rsidP="002F05AD">
            <w:pPr>
              <w:tabs>
                <w:tab w:val="left" w:pos="2055"/>
              </w:tabs>
              <w:ind w:left="35" w:right="191"/>
              <w:rPr>
                <w:rFonts w:ascii="Times New Roman" w:eastAsia="Times New Roman" w:hAnsi="Times New Roman" w:cs="Times New Roman"/>
              </w:rPr>
            </w:pPr>
            <w:proofErr w:type="spellStart"/>
            <w:r w:rsidRPr="00B84914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B84914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B84914">
              <w:rPr>
                <w:rFonts w:ascii="Times New Roman" w:eastAsia="Times New Roman" w:hAnsi="Times New Roman" w:cs="Times New Roman"/>
              </w:rPr>
              <w:t>конспектов</w:t>
            </w:r>
            <w:proofErr w:type="spellEnd"/>
            <w:r w:rsidRPr="00B84914">
              <w:rPr>
                <w:rFonts w:ascii="Times New Roman" w:eastAsia="Times New Roman" w:hAnsi="Times New Roman" w:cs="Times New Roman"/>
              </w:rPr>
              <w:t>,</w:t>
            </w:r>
            <w:r w:rsidRPr="00B84914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B84914">
              <w:rPr>
                <w:rFonts w:ascii="Times New Roman" w:eastAsia="Times New Roman" w:hAnsi="Times New Roman" w:cs="Times New Roman"/>
              </w:rPr>
              <w:t>выполненных</w:t>
            </w:r>
            <w:proofErr w:type="spellEnd"/>
          </w:p>
          <w:p w14:paraId="2528B2A4" w14:textId="29CE5225" w:rsidR="002F05AD" w:rsidRPr="00B84914" w:rsidRDefault="002F05AD" w:rsidP="002F05AD">
            <w:pPr>
              <w:ind w:left="35" w:right="424"/>
              <w:rPr>
                <w:rFonts w:ascii="Times New Roman" w:eastAsia="Times New Roman" w:hAnsi="Times New Roman" w:cs="Times New Roman"/>
              </w:rPr>
            </w:pPr>
            <w:proofErr w:type="spellStart"/>
            <w:r w:rsidRPr="00B84914">
              <w:rPr>
                <w:rFonts w:ascii="Times New Roman" w:eastAsia="Times New Roman" w:hAnsi="Times New Roman" w:cs="Times New Roman"/>
              </w:rPr>
              <w:t>заданий</w:t>
            </w:r>
            <w:proofErr w:type="spellEnd"/>
          </w:p>
        </w:tc>
      </w:tr>
      <w:tr w:rsidR="002F05AD" w:rsidRPr="00B84914" w14:paraId="765954CE" w14:textId="77777777" w:rsidTr="00155184">
        <w:trPr>
          <w:trHeight w:val="846"/>
        </w:trPr>
        <w:tc>
          <w:tcPr>
            <w:tcW w:w="425" w:type="dxa"/>
          </w:tcPr>
          <w:p w14:paraId="0AC8A67D" w14:textId="77777777" w:rsidR="002F05AD" w:rsidRPr="00B84914" w:rsidRDefault="002F05AD" w:rsidP="002F05AD">
            <w:pPr>
              <w:spacing w:line="251" w:lineRule="exact"/>
              <w:ind w:left="66"/>
              <w:rPr>
                <w:rFonts w:ascii="Times New Roman" w:eastAsia="Times New Roman" w:hAnsi="Times New Roman" w:cs="Times New Roman"/>
              </w:rPr>
            </w:pPr>
            <w:r w:rsidRPr="00B84914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2713" w:type="dxa"/>
          </w:tcPr>
          <w:p w14:paraId="4EA7BF35" w14:textId="7CDAC910" w:rsidR="002F05AD" w:rsidRPr="00B84914" w:rsidRDefault="002F05AD" w:rsidP="002F05AD">
            <w:pPr>
              <w:ind w:left="38" w:right="321"/>
              <w:rPr>
                <w:rFonts w:ascii="Times New Roman" w:eastAsia="Times New Roman" w:hAnsi="Times New Roman" w:cs="Times New Roman"/>
                <w:lang w:val="ru-RU"/>
              </w:rPr>
            </w:pPr>
            <w:r w:rsidRPr="00926A68">
              <w:rPr>
                <w:rFonts w:ascii="Times New Roman" w:hAnsi="Times New Roman" w:cs="Times New Roman"/>
                <w:lang w:val="ru-RU"/>
              </w:rPr>
              <w:t>Тема 2. Международная система финансового регулирования. Возрастающая роль неформальных институтов. Группа двадцати</w:t>
            </w:r>
          </w:p>
        </w:tc>
        <w:tc>
          <w:tcPr>
            <w:tcW w:w="851" w:type="dxa"/>
            <w:vAlign w:val="center"/>
          </w:tcPr>
          <w:p w14:paraId="145F3E21" w14:textId="455B8341" w:rsidR="002F05AD" w:rsidRPr="006E2039" w:rsidRDefault="006E2039" w:rsidP="002F05AD">
            <w:pPr>
              <w:spacing w:line="251" w:lineRule="exact"/>
              <w:ind w:left="3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</w:t>
            </w:r>
          </w:p>
        </w:tc>
        <w:tc>
          <w:tcPr>
            <w:tcW w:w="850" w:type="dxa"/>
            <w:vAlign w:val="center"/>
          </w:tcPr>
          <w:p w14:paraId="24DF44B8" w14:textId="73224107" w:rsidR="002F05AD" w:rsidRPr="006E2039" w:rsidRDefault="006E2039" w:rsidP="002F05AD">
            <w:pPr>
              <w:spacing w:line="251" w:lineRule="exact"/>
              <w:ind w:left="4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851" w:type="dxa"/>
            <w:vAlign w:val="center"/>
          </w:tcPr>
          <w:p w14:paraId="245BFA52" w14:textId="69F549F0" w:rsidR="002F05AD" w:rsidRPr="006E2039" w:rsidRDefault="006E2039" w:rsidP="002F05AD">
            <w:pPr>
              <w:spacing w:line="251" w:lineRule="exact"/>
              <w:ind w:left="4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417" w:type="dxa"/>
            <w:vAlign w:val="center"/>
          </w:tcPr>
          <w:p w14:paraId="779EED75" w14:textId="5A166D77" w:rsidR="002F05AD" w:rsidRPr="00B84914" w:rsidRDefault="002F05AD" w:rsidP="002F05AD">
            <w:pPr>
              <w:spacing w:line="251" w:lineRule="exact"/>
              <w:ind w:left="3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518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  <w:vAlign w:val="center"/>
          </w:tcPr>
          <w:p w14:paraId="2708A142" w14:textId="2140A0D5" w:rsidR="002F05AD" w:rsidRPr="00B84914" w:rsidRDefault="002F05AD" w:rsidP="002F05AD">
            <w:pPr>
              <w:spacing w:line="251" w:lineRule="exact"/>
              <w:ind w:left="3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518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52" w:type="dxa"/>
          </w:tcPr>
          <w:p w14:paraId="4DBB821F" w14:textId="7E92CAF3" w:rsidR="003A307B" w:rsidRPr="003A307B" w:rsidRDefault="003A307B" w:rsidP="003A307B">
            <w:pPr>
              <w:ind w:left="35" w:right="424"/>
              <w:rPr>
                <w:rFonts w:ascii="Times New Roman" w:eastAsia="Times New Roman" w:hAnsi="Times New Roman" w:cs="Times New Roman"/>
              </w:rPr>
            </w:pPr>
            <w:proofErr w:type="spellStart"/>
            <w:r w:rsidRPr="003A307B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3A307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A307B">
              <w:rPr>
                <w:rFonts w:ascii="Times New Roman" w:eastAsia="Times New Roman" w:hAnsi="Times New Roman" w:cs="Times New Roman"/>
              </w:rPr>
              <w:t>конспектов</w:t>
            </w:r>
            <w:proofErr w:type="spellEnd"/>
            <w:r w:rsidRPr="003A307B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3A307B">
              <w:rPr>
                <w:rFonts w:ascii="Times New Roman" w:eastAsia="Times New Roman" w:hAnsi="Times New Roman" w:cs="Times New Roman"/>
              </w:rPr>
              <w:t>выполненных</w:t>
            </w:r>
            <w:proofErr w:type="spellEnd"/>
          </w:p>
          <w:p w14:paraId="74658983" w14:textId="2D7BB9C7" w:rsidR="002F05AD" w:rsidRPr="00B84914" w:rsidRDefault="003A307B" w:rsidP="003A307B">
            <w:pPr>
              <w:ind w:left="35" w:right="424"/>
              <w:rPr>
                <w:rFonts w:ascii="Times New Roman" w:eastAsia="Times New Roman" w:hAnsi="Times New Roman" w:cs="Times New Roman"/>
                <w:lang w:val="ru-RU"/>
              </w:rPr>
            </w:pPr>
            <w:r w:rsidRPr="003A307B">
              <w:rPr>
                <w:rFonts w:ascii="Times New Roman" w:eastAsia="Times New Roman" w:hAnsi="Times New Roman" w:cs="Times New Roman"/>
                <w:lang w:val="ru-RU"/>
              </w:rPr>
              <w:t>заданий</w:t>
            </w:r>
          </w:p>
        </w:tc>
      </w:tr>
      <w:tr w:rsidR="002F05AD" w:rsidRPr="00B84914" w14:paraId="420E198D" w14:textId="77777777" w:rsidTr="00155184">
        <w:trPr>
          <w:trHeight w:val="827"/>
        </w:trPr>
        <w:tc>
          <w:tcPr>
            <w:tcW w:w="425" w:type="dxa"/>
          </w:tcPr>
          <w:p w14:paraId="5C176A88" w14:textId="77777777" w:rsidR="002F05AD" w:rsidRPr="00B84914" w:rsidRDefault="002F05AD" w:rsidP="002F05AD">
            <w:pPr>
              <w:spacing w:line="251" w:lineRule="exact"/>
              <w:ind w:left="47"/>
              <w:rPr>
                <w:rFonts w:ascii="Times New Roman" w:eastAsia="Times New Roman" w:hAnsi="Times New Roman" w:cs="Times New Roman"/>
              </w:rPr>
            </w:pPr>
            <w:r w:rsidRPr="00B84914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2713" w:type="dxa"/>
          </w:tcPr>
          <w:p w14:paraId="095EBB73" w14:textId="3DEACAB8" w:rsidR="002F05AD" w:rsidRPr="00B84914" w:rsidRDefault="002F05AD" w:rsidP="002F05AD">
            <w:pPr>
              <w:ind w:left="38"/>
              <w:rPr>
                <w:rFonts w:ascii="Times New Roman" w:eastAsia="Times New Roman" w:hAnsi="Times New Roman" w:cs="Times New Roman"/>
                <w:lang w:val="ru-RU"/>
              </w:rPr>
            </w:pPr>
            <w:r w:rsidRPr="00926A68">
              <w:rPr>
                <w:rFonts w:ascii="Times New Roman" w:hAnsi="Times New Roman" w:cs="Times New Roman"/>
                <w:lang w:val="ru-RU"/>
              </w:rPr>
              <w:t>Тема 3.  Деятельность международных финансовых организаций в области гармонизации стандартов финансовой отчетности</w:t>
            </w:r>
          </w:p>
        </w:tc>
        <w:tc>
          <w:tcPr>
            <w:tcW w:w="851" w:type="dxa"/>
            <w:vAlign w:val="center"/>
          </w:tcPr>
          <w:p w14:paraId="1249EEAA" w14:textId="4EC845CB" w:rsidR="002F05AD" w:rsidRPr="00B84914" w:rsidRDefault="002F05AD" w:rsidP="002F05AD">
            <w:pPr>
              <w:spacing w:line="251" w:lineRule="exact"/>
              <w:ind w:left="3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518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50" w:type="dxa"/>
            <w:vAlign w:val="center"/>
          </w:tcPr>
          <w:p w14:paraId="3955B8F7" w14:textId="1A78E570" w:rsidR="002F05AD" w:rsidRPr="00B84914" w:rsidRDefault="002F05AD" w:rsidP="002F05AD">
            <w:pPr>
              <w:spacing w:line="251" w:lineRule="exact"/>
              <w:ind w:left="4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518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  <w:vAlign w:val="center"/>
          </w:tcPr>
          <w:p w14:paraId="28A5A0F7" w14:textId="3CF6D5DB" w:rsidR="002F05AD" w:rsidRPr="00B84914" w:rsidRDefault="002F05AD" w:rsidP="002F05AD">
            <w:pPr>
              <w:spacing w:line="251" w:lineRule="exact"/>
              <w:ind w:left="4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518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14:paraId="751CF746" w14:textId="48231FB5" w:rsidR="002F05AD" w:rsidRPr="00B84914" w:rsidRDefault="002F05AD" w:rsidP="002F05AD">
            <w:pPr>
              <w:spacing w:line="251" w:lineRule="exact"/>
              <w:ind w:left="3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518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  <w:vAlign w:val="center"/>
          </w:tcPr>
          <w:p w14:paraId="73472692" w14:textId="1951EDB0" w:rsidR="002F05AD" w:rsidRPr="00B84914" w:rsidRDefault="002F05AD" w:rsidP="002F05AD">
            <w:pPr>
              <w:spacing w:line="251" w:lineRule="exact"/>
              <w:ind w:left="3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518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52" w:type="dxa"/>
          </w:tcPr>
          <w:p w14:paraId="3337F4F3" w14:textId="77777777" w:rsidR="002F05AD" w:rsidRPr="00B84914" w:rsidRDefault="002F05AD" w:rsidP="002F05AD">
            <w:pPr>
              <w:ind w:left="35" w:right="191"/>
              <w:rPr>
                <w:rFonts w:ascii="Times New Roman" w:eastAsia="Times New Roman" w:hAnsi="Times New Roman" w:cs="Times New Roman"/>
              </w:rPr>
            </w:pPr>
            <w:proofErr w:type="spellStart"/>
            <w:r w:rsidRPr="00B84914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B84914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B84914">
              <w:rPr>
                <w:rFonts w:ascii="Times New Roman" w:eastAsia="Times New Roman" w:hAnsi="Times New Roman" w:cs="Times New Roman"/>
              </w:rPr>
              <w:t>конспектов</w:t>
            </w:r>
            <w:proofErr w:type="spellEnd"/>
            <w:r w:rsidRPr="00B84914">
              <w:rPr>
                <w:rFonts w:ascii="Times New Roman" w:eastAsia="Times New Roman" w:hAnsi="Times New Roman" w:cs="Times New Roman"/>
              </w:rPr>
              <w:t>,</w:t>
            </w:r>
            <w:r w:rsidRPr="00B84914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B84914">
              <w:rPr>
                <w:rFonts w:ascii="Times New Roman" w:eastAsia="Times New Roman" w:hAnsi="Times New Roman" w:cs="Times New Roman"/>
              </w:rPr>
              <w:t>выполненных</w:t>
            </w:r>
            <w:proofErr w:type="spellEnd"/>
          </w:p>
          <w:p w14:paraId="0829AE3D" w14:textId="04BCD311" w:rsidR="002F05AD" w:rsidRPr="00B84914" w:rsidRDefault="002F05AD" w:rsidP="002F05AD">
            <w:pPr>
              <w:ind w:left="35" w:right="191"/>
              <w:rPr>
                <w:rFonts w:ascii="Times New Roman" w:eastAsia="Times New Roman" w:hAnsi="Times New Roman" w:cs="Times New Roman"/>
              </w:rPr>
            </w:pPr>
            <w:proofErr w:type="spellStart"/>
            <w:r w:rsidRPr="00B84914">
              <w:rPr>
                <w:rFonts w:ascii="Times New Roman" w:eastAsia="Times New Roman" w:hAnsi="Times New Roman" w:cs="Times New Roman"/>
              </w:rPr>
              <w:t>заданий</w:t>
            </w:r>
            <w:proofErr w:type="spellEnd"/>
          </w:p>
        </w:tc>
      </w:tr>
      <w:tr w:rsidR="002F05AD" w:rsidRPr="00B84914" w14:paraId="4065F41A" w14:textId="77777777" w:rsidTr="00155184">
        <w:trPr>
          <w:trHeight w:val="1113"/>
        </w:trPr>
        <w:tc>
          <w:tcPr>
            <w:tcW w:w="425" w:type="dxa"/>
          </w:tcPr>
          <w:p w14:paraId="31F70353" w14:textId="77777777" w:rsidR="002F05AD" w:rsidRPr="00B84914" w:rsidRDefault="002F05AD" w:rsidP="002F05AD">
            <w:pPr>
              <w:ind w:left="38"/>
              <w:rPr>
                <w:rFonts w:ascii="Times New Roman" w:eastAsia="Times New Roman" w:hAnsi="Times New Roman" w:cs="Times New Roman"/>
              </w:rPr>
            </w:pPr>
            <w:r w:rsidRPr="00B84914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2713" w:type="dxa"/>
          </w:tcPr>
          <w:p w14:paraId="6C475D78" w14:textId="210E7BA1" w:rsidR="002F05AD" w:rsidRPr="00B84914" w:rsidRDefault="002F05AD" w:rsidP="002F05AD">
            <w:pPr>
              <w:ind w:left="38" w:right="317"/>
              <w:rPr>
                <w:rFonts w:ascii="Times New Roman" w:eastAsia="Times New Roman" w:hAnsi="Times New Roman" w:cs="Times New Roman"/>
                <w:lang w:val="ru-RU"/>
              </w:rPr>
            </w:pPr>
            <w:r w:rsidRPr="00926A68">
              <w:rPr>
                <w:rFonts w:ascii="Times New Roman" w:hAnsi="Times New Roman" w:cs="Times New Roman"/>
                <w:lang w:val="ru-RU"/>
              </w:rPr>
              <w:t>Тема 4.  Деятельность международных финансовых организаций в области гармонизации стандартов аудита</w:t>
            </w:r>
          </w:p>
        </w:tc>
        <w:tc>
          <w:tcPr>
            <w:tcW w:w="851" w:type="dxa"/>
            <w:vAlign w:val="center"/>
          </w:tcPr>
          <w:p w14:paraId="08D9A807" w14:textId="771BDCC7" w:rsidR="002F05AD" w:rsidRPr="00B84914" w:rsidRDefault="002F05AD" w:rsidP="002F05AD">
            <w:pPr>
              <w:ind w:left="3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518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50" w:type="dxa"/>
            <w:vAlign w:val="center"/>
          </w:tcPr>
          <w:p w14:paraId="210FC985" w14:textId="0E6DE82A" w:rsidR="002F05AD" w:rsidRPr="00B84914" w:rsidRDefault="002F05AD" w:rsidP="002F05AD">
            <w:pPr>
              <w:ind w:left="4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518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vAlign w:val="center"/>
          </w:tcPr>
          <w:p w14:paraId="75B2B6E6" w14:textId="53989FFF" w:rsidR="002F05AD" w:rsidRPr="00B84914" w:rsidRDefault="002F05AD" w:rsidP="002F05AD">
            <w:pPr>
              <w:ind w:left="4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518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14:paraId="641F8F9C" w14:textId="03E1AE60" w:rsidR="002F05AD" w:rsidRPr="00B84914" w:rsidRDefault="002F05AD" w:rsidP="002F05AD">
            <w:pPr>
              <w:ind w:left="3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518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  <w:vAlign w:val="center"/>
          </w:tcPr>
          <w:p w14:paraId="29D54FD4" w14:textId="7219CA2E" w:rsidR="002F05AD" w:rsidRPr="00B84914" w:rsidRDefault="002F05AD" w:rsidP="002F05AD">
            <w:pPr>
              <w:ind w:left="3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518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52" w:type="dxa"/>
          </w:tcPr>
          <w:p w14:paraId="3E9CB727" w14:textId="77777777" w:rsidR="002F05AD" w:rsidRPr="00B84914" w:rsidRDefault="002F05AD" w:rsidP="002F05AD">
            <w:pPr>
              <w:ind w:left="35" w:right="191"/>
              <w:rPr>
                <w:rFonts w:ascii="Times New Roman" w:eastAsia="Times New Roman" w:hAnsi="Times New Roman" w:cs="Times New Roman"/>
                <w:lang w:val="ru-RU"/>
              </w:rPr>
            </w:pPr>
            <w:r w:rsidRPr="00B84914">
              <w:rPr>
                <w:rFonts w:ascii="Times New Roman" w:eastAsia="Times New Roman" w:hAnsi="Times New Roman" w:cs="Times New Roman"/>
                <w:lang w:val="ru-RU"/>
              </w:rPr>
              <w:t>Проверка</w:t>
            </w:r>
            <w:r w:rsidRPr="00B84914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B84914">
              <w:rPr>
                <w:rFonts w:ascii="Times New Roman" w:eastAsia="Times New Roman" w:hAnsi="Times New Roman" w:cs="Times New Roman"/>
                <w:lang w:val="ru-RU"/>
              </w:rPr>
              <w:t>конспектов,</w:t>
            </w:r>
            <w:r w:rsidRPr="00B84914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B84914">
              <w:rPr>
                <w:rFonts w:ascii="Times New Roman" w:eastAsia="Times New Roman" w:hAnsi="Times New Roman" w:cs="Times New Roman"/>
                <w:lang w:val="ru-RU"/>
              </w:rPr>
              <w:t>выполненных</w:t>
            </w:r>
          </w:p>
          <w:p w14:paraId="5E8571A7" w14:textId="1D2B2B36" w:rsidR="002F05AD" w:rsidRPr="00B84914" w:rsidRDefault="002F05AD" w:rsidP="002F05AD">
            <w:pPr>
              <w:ind w:left="35" w:right="424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з</w:t>
            </w:r>
            <w:r w:rsidRPr="00B84914">
              <w:rPr>
                <w:rFonts w:ascii="Times New Roman" w:eastAsia="Times New Roman" w:hAnsi="Times New Roman" w:cs="Times New Roman"/>
                <w:lang w:val="ru-RU"/>
              </w:rPr>
              <w:t>аданий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, решение задач</w:t>
            </w:r>
          </w:p>
        </w:tc>
      </w:tr>
      <w:tr w:rsidR="002F05AD" w:rsidRPr="00B84914" w14:paraId="73BD9391" w14:textId="77777777" w:rsidTr="00155184">
        <w:trPr>
          <w:trHeight w:val="990"/>
        </w:trPr>
        <w:tc>
          <w:tcPr>
            <w:tcW w:w="425" w:type="dxa"/>
          </w:tcPr>
          <w:p w14:paraId="22525A85" w14:textId="77777777" w:rsidR="002F05AD" w:rsidRPr="00B84914" w:rsidRDefault="002F05AD" w:rsidP="002F05AD">
            <w:pPr>
              <w:spacing w:line="251" w:lineRule="exact"/>
              <w:ind w:left="38"/>
              <w:rPr>
                <w:rFonts w:ascii="Times New Roman" w:eastAsia="Times New Roman" w:hAnsi="Times New Roman" w:cs="Times New Roman"/>
              </w:rPr>
            </w:pPr>
            <w:r w:rsidRPr="00B84914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2713" w:type="dxa"/>
          </w:tcPr>
          <w:p w14:paraId="4C676852" w14:textId="5E47D365" w:rsidR="002F05AD" w:rsidRPr="00B84914" w:rsidRDefault="002F05AD" w:rsidP="002F05AD">
            <w:pPr>
              <w:ind w:left="38" w:right="376"/>
              <w:rPr>
                <w:rFonts w:ascii="Times New Roman" w:eastAsia="Times New Roman" w:hAnsi="Times New Roman" w:cs="Times New Roman"/>
                <w:lang w:val="ru-RU"/>
              </w:rPr>
            </w:pPr>
            <w:r w:rsidRPr="00926A68">
              <w:rPr>
                <w:rFonts w:ascii="Times New Roman" w:hAnsi="Times New Roman" w:cs="Times New Roman"/>
                <w:lang w:val="ru-RU"/>
              </w:rPr>
              <w:t>Тема 5. Соотношение риска и доходности в деятельности транснациональных корпораций</w:t>
            </w:r>
          </w:p>
        </w:tc>
        <w:tc>
          <w:tcPr>
            <w:tcW w:w="851" w:type="dxa"/>
            <w:vAlign w:val="center"/>
          </w:tcPr>
          <w:p w14:paraId="361A00FC" w14:textId="58215DCA" w:rsidR="002F05AD" w:rsidRPr="006E2039" w:rsidRDefault="006E2039" w:rsidP="002F05AD">
            <w:pPr>
              <w:spacing w:line="251" w:lineRule="exact"/>
              <w:ind w:left="3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</w:t>
            </w:r>
          </w:p>
        </w:tc>
        <w:tc>
          <w:tcPr>
            <w:tcW w:w="850" w:type="dxa"/>
            <w:vAlign w:val="center"/>
          </w:tcPr>
          <w:p w14:paraId="1EA48C4E" w14:textId="3DE55BDC" w:rsidR="002F05AD" w:rsidRPr="006E2039" w:rsidRDefault="006E2039" w:rsidP="002F05AD">
            <w:pPr>
              <w:spacing w:line="251" w:lineRule="exact"/>
              <w:ind w:left="4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851" w:type="dxa"/>
            <w:vAlign w:val="center"/>
          </w:tcPr>
          <w:p w14:paraId="29A74E20" w14:textId="58751DD7" w:rsidR="002F05AD" w:rsidRPr="006E2039" w:rsidRDefault="006E2039" w:rsidP="002F05AD">
            <w:pPr>
              <w:spacing w:line="251" w:lineRule="exact"/>
              <w:ind w:left="4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417" w:type="dxa"/>
            <w:vAlign w:val="center"/>
          </w:tcPr>
          <w:p w14:paraId="126CE789" w14:textId="68944FD3" w:rsidR="002F05AD" w:rsidRPr="00B84914" w:rsidRDefault="002F05AD" w:rsidP="002F05AD">
            <w:pPr>
              <w:spacing w:line="251" w:lineRule="exact"/>
              <w:ind w:left="3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518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  <w:vAlign w:val="center"/>
          </w:tcPr>
          <w:p w14:paraId="76FB384D" w14:textId="20692C1C" w:rsidR="002F05AD" w:rsidRPr="00B84914" w:rsidRDefault="002F05AD" w:rsidP="002F05AD">
            <w:pPr>
              <w:spacing w:line="251" w:lineRule="exact"/>
              <w:ind w:left="3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518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52" w:type="dxa"/>
          </w:tcPr>
          <w:p w14:paraId="64D97011" w14:textId="77777777" w:rsidR="002F05AD" w:rsidRPr="00B84914" w:rsidRDefault="002F05AD" w:rsidP="002F05AD">
            <w:pPr>
              <w:ind w:left="35" w:right="191"/>
              <w:rPr>
                <w:rFonts w:ascii="Times New Roman" w:eastAsia="Times New Roman" w:hAnsi="Times New Roman" w:cs="Times New Roman"/>
                <w:lang w:val="ru-RU"/>
              </w:rPr>
            </w:pPr>
            <w:r w:rsidRPr="00B84914">
              <w:rPr>
                <w:rFonts w:ascii="Times New Roman" w:eastAsia="Times New Roman" w:hAnsi="Times New Roman" w:cs="Times New Roman"/>
                <w:lang w:val="ru-RU"/>
              </w:rPr>
              <w:t>Проверка</w:t>
            </w:r>
            <w:r w:rsidRPr="00B84914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B84914">
              <w:rPr>
                <w:rFonts w:ascii="Times New Roman" w:eastAsia="Times New Roman" w:hAnsi="Times New Roman" w:cs="Times New Roman"/>
                <w:lang w:val="ru-RU"/>
              </w:rPr>
              <w:t>конспектов,</w:t>
            </w:r>
            <w:r w:rsidRPr="00B84914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B84914">
              <w:rPr>
                <w:rFonts w:ascii="Times New Roman" w:eastAsia="Times New Roman" w:hAnsi="Times New Roman" w:cs="Times New Roman"/>
                <w:lang w:val="ru-RU"/>
              </w:rPr>
              <w:t>выполненных</w:t>
            </w:r>
          </w:p>
          <w:p w14:paraId="408CC710" w14:textId="04AD27C7" w:rsidR="002F05AD" w:rsidRPr="00B84914" w:rsidRDefault="002F05AD" w:rsidP="002F05AD">
            <w:pPr>
              <w:spacing w:line="211" w:lineRule="exact"/>
              <w:ind w:left="35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з</w:t>
            </w:r>
            <w:r w:rsidRPr="00B84914">
              <w:rPr>
                <w:rFonts w:ascii="Times New Roman" w:eastAsia="Times New Roman" w:hAnsi="Times New Roman" w:cs="Times New Roman"/>
                <w:lang w:val="ru-RU"/>
              </w:rPr>
              <w:t>аданий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, тест</w:t>
            </w:r>
          </w:p>
        </w:tc>
      </w:tr>
      <w:tr w:rsidR="002F05AD" w:rsidRPr="00B84914" w14:paraId="53A6E9B7" w14:textId="77777777" w:rsidTr="00155184">
        <w:trPr>
          <w:trHeight w:val="1031"/>
        </w:trPr>
        <w:tc>
          <w:tcPr>
            <w:tcW w:w="425" w:type="dxa"/>
          </w:tcPr>
          <w:p w14:paraId="4AD30AF3" w14:textId="77777777" w:rsidR="002F05AD" w:rsidRPr="00B84914" w:rsidRDefault="002F05AD" w:rsidP="002F05AD">
            <w:pPr>
              <w:spacing w:line="251" w:lineRule="exact"/>
              <w:ind w:left="38"/>
              <w:rPr>
                <w:rFonts w:ascii="Times New Roman" w:eastAsia="Times New Roman" w:hAnsi="Times New Roman" w:cs="Times New Roman"/>
              </w:rPr>
            </w:pPr>
            <w:r w:rsidRPr="00B84914"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2713" w:type="dxa"/>
          </w:tcPr>
          <w:p w14:paraId="1D57EE10" w14:textId="16B42083" w:rsidR="002F05AD" w:rsidRPr="00B84914" w:rsidRDefault="002F05AD" w:rsidP="002F05AD">
            <w:pPr>
              <w:ind w:left="38" w:right="15"/>
              <w:rPr>
                <w:rFonts w:ascii="Times New Roman" w:eastAsia="Times New Roman" w:hAnsi="Times New Roman" w:cs="Times New Roman"/>
                <w:lang w:val="ru-RU"/>
              </w:rPr>
            </w:pPr>
            <w:r w:rsidRPr="00926A68">
              <w:rPr>
                <w:rFonts w:ascii="Times New Roman" w:hAnsi="Times New Roman" w:cs="Times New Roman"/>
                <w:lang w:val="ru-RU"/>
              </w:rPr>
              <w:t>Тема 6.  Финансовые и инвестиционные решения международной корпорации</w:t>
            </w:r>
          </w:p>
        </w:tc>
        <w:tc>
          <w:tcPr>
            <w:tcW w:w="851" w:type="dxa"/>
            <w:vAlign w:val="center"/>
          </w:tcPr>
          <w:p w14:paraId="515490DC" w14:textId="49ED0FCC" w:rsidR="002F05AD" w:rsidRPr="006E2039" w:rsidRDefault="002F05AD" w:rsidP="006E2039">
            <w:pPr>
              <w:spacing w:line="251" w:lineRule="exact"/>
              <w:ind w:left="3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15518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E203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850" w:type="dxa"/>
            <w:vAlign w:val="center"/>
          </w:tcPr>
          <w:p w14:paraId="344638D7" w14:textId="78DF7490" w:rsidR="002F05AD" w:rsidRPr="006E2039" w:rsidRDefault="006E2039" w:rsidP="002F05AD">
            <w:pPr>
              <w:spacing w:line="251" w:lineRule="exact"/>
              <w:ind w:left="4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851" w:type="dxa"/>
            <w:vAlign w:val="center"/>
          </w:tcPr>
          <w:p w14:paraId="04FF5FAF" w14:textId="190091D1" w:rsidR="002F05AD" w:rsidRPr="006E2039" w:rsidRDefault="006E2039" w:rsidP="002F05AD">
            <w:pPr>
              <w:spacing w:line="251" w:lineRule="exact"/>
              <w:ind w:left="4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7" w:type="dxa"/>
            <w:vAlign w:val="center"/>
          </w:tcPr>
          <w:p w14:paraId="54066C4D" w14:textId="2D93C77A" w:rsidR="002F05AD" w:rsidRPr="00B84914" w:rsidRDefault="002F05AD" w:rsidP="002F05AD">
            <w:pPr>
              <w:spacing w:line="251" w:lineRule="exact"/>
              <w:ind w:left="3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518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  <w:vAlign w:val="center"/>
          </w:tcPr>
          <w:p w14:paraId="1575BADD" w14:textId="6F217DEB" w:rsidR="002F05AD" w:rsidRPr="00B84914" w:rsidRDefault="002F05AD" w:rsidP="002F05AD">
            <w:pPr>
              <w:spacing w:line="251" w:lineRule="exact"/>
              <w:ind w:left="3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518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52" w:type="dxa"/>
          </w:tcPr>
          <w:p w14:paraId="608E718C" w14:textId="6327D21A" w:rsidR="002F05AD" w:rsidRPr="00B84914" w:rsidRDefault="002F05AD" w:rsidP="002F05AD">
            <w:pPr>
              <w:ind w:left="35" w:right="191"/>
              <w:rPr>
                <w:rFonts w:ascii="Times New Roman" w:eastAsia="Times New Roman" w:hAnsi="Times New Roman" w:cs="Times New Roman"/>
              </w:rPr>
            </w:pPr>
            <w:proofErr w:type="spellStart"/>
            <w:r w:rsidRPr="00B84914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B84914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B84914">
              <w:rPr>
                <w:rFonts w:ascii="Times New Roman" w:eastAsia="Times New Roman" w:hAnsi="Times New Roman" w:cs="Times New Roman"/>
              </w:rPr>
              <w:t>конспектов</w:t>
            </w:r>
            <w:proofErr w:type="spellEnd"/>
            <w:r w:rsidRPr="00B84914">
              <w:rPr>
                <w:rFonts w:ascii="Times New Roman" w:eastAsia="Times New Roman" w:hAnsi="Times New Roman" w:cs="Times New Roman"/>
              </w:rPr>
              <w:t>,</w:t>
            </w:r>
            <w:r w:rsidRPr="00B84914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B84914">
              <w:rPr>
                <w:rFonts w:ascii="Times New Roman" w:eastAsia="Times New Roman" w:hAnsi="Times New Roman" w:cs="Times New Roman"/>
              </w:rPr>
              <w:t>выполненных</w:t>
            </w:r>
            <w:proofErr w:type="spellEnd"/>
            <w:r w:rsidRPr="00B8491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B84914">
              <w:rPr>
                <w:rFonts w:ascii="Times New Roman" w:eastAsia="Times New Roman" w:hAnsi="Times New Roman" w:cs="Times New Roman"/>
              </w:rPr>
              <w:t>заданий</w:t>
            </w:r>
            <w:proofErr w:type="spellEnd"/>
          </w:p>
        </w:tc>
      </w:tr>
      <w:tr w:rsidR="00155184" w:rsidRPr="00B84914" w14:paraId="72F614A9" w14:textId="77777777" w:rsidTr="00155184">
        <w:trPr>
          <w:trHeight w:val="678"/>
        </w:trPr>
        <w:tc>
          <w:tcPr>
            <w:tcW w:w="425" w:type="dxa"/>
          </w:tcPr>
          <w:p w14:paraId="0D37DADD" w14:textId="158B3685" w:rsidR="00155184" w:rsidRPr="00B84914" w:rsidRDefault="00155184" w:rsidP="00155184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7.</w:t>
            </w:r>
          </w:p>
        </w:tc>
        <w:tc>
          <w:tcPr>
            <w:tcW w:w="2713" w:type="dxa"/>
            <w:vAlign w:val="center"/>
          </w:tcPr>
          <w:p w14:paraId="32D3FCDE" w14:textId="77777777" w:rsidR="00155184" w:rsidRPr="00B84914" w:rsidRDefault="00155184" w:rsidP="00155184">
            <w:pPr>
              <w:spacing w:line="225" w:lineRule="exact"/>
              <w:ind w:left="47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84914">
              <w:rPr>
                <w:rFonts w:ascii="Times New Roman" w:eastAsia="Times New Roman" w:hAnsi="Times New Roman" w:cs="Times New Roman"/>
                <w:b/>
                <w:bCs/>
              </w:rPr>
              <w:t>В</w:t>
            </w:r>
            <w:r w:rsidRPr="00B84914"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proofErr w:type="spellStart"/>
            <w:r w:rsidRPr="00B84914">
              <w:rPr>
                <w:rFonts w:ascii="Times New Roman" w:eastAsia="Times New Roman" w:hAnsi="Times New Roman" w:cs="Times New Roman"/>
                <w:b/>
                <w:bCs/>
              </w:rPr>
              <w:t>целом</w:t>
            </w:r>
            <w:proofErr w:type="spellEnd"/>
            <w:r w:rsidRPr="00B84914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proofErr w:type="spellStart"/>
            <w:r w:rsidRPr="00B84914">
              <w:rPr>
                <w:rFonts w:ascii="Times New Roman" w:eastAsia="Times New Roman" w:hAnsi="Times New Roman" w:cs="Times New Roman"/>
                <w:b/>
                <w:bCs/>
              </w:rPr>
              <w:t>по</w:t>
            </w:r>
            <w:proofErr w:type="spellEnd"/>
            <w:r w:rsidRPr="00B84914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proofErr w:type="spellStart"/>
            <w:r w:rsidRPr="00B84914">
              <w:rPr>
                <w:rFonts w:ascii="Times New Roman" w:eastAsia="Times New Roman" w:hAnsi="Times New Roman" w:cs="Times New Roman"/>
                <w:b/>
                <w:bCs/>
              </w:rPr>
              <w:t>дисциплине</w:t>
            </w:r>
            <w:proofErr w:type="spellEnd"/>
          </w:p>
        </w:tc>
        <w:tc>
          <w:tcPr>
            <w:tcW w:w="851" w:type="dxa"/>
            <w:vAlign w:val="center"/>
          </w:tcPr>
          <w:p w14:paraId="0998AD6A" w14:textId="60E39F0B" w:rsidR="00155184" w:rsidRPr="00B84914" w:rsidRDefault="00155184" w:rsidP="00155184">
            <w:pPr>
              <w:spacing w:line="246" w:lineRule="exact"/>
              <w:ind w:left="3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5184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850" w:type="dxa"/>
            <w:vAlign w:val="center"/>
          </w:tcPr>
          <w:p w14:paraId="41416A0A" w14:textId="5779D0FF" w:rsidR="00155184" w:rsidRPr="00B84914" w:rsidRDefault="00155184" w:rsidP="00155184">
            <w:pPr>
              <w:spacing w:line="246" w:lineRule="exact"/>
              <w:ind w:left="4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518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851" w:type="dxa"/>
            <w:vAlign w:val="center"/>
          </w:tcPr>
          <w:p w14:paraId="058DD3C2" w14:textId="6222CD3E" w:rsidR="00155184" w:rsidRPr="00B84914" w:rsidRDefault="00155184" w:rsidP="00155184">
            <w:pPr>
              <w:spacing w:line="246" w:lineRule="exact"/>
              <w:ind w:left="4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518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17" w:type="dxa"/>
            <w:vAlign w:val="center"/>
          </w:tcPr>
          <w:p w14:paraId="2D016FF3" w14:textId="71E11423" w:rsidR="00155184" w:rsidRPr="00B84914" w:rsidRDefault="00155184" w:rsidP="00155184">
            <w:pPr>
              <w:spacing w:line="246" w:lineRule="exact"/>
              <w:ind w:left="3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5184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3" w:type="dxa"/>
            <w:vAlign w:val="center"/>
          </w:tcPr>
          <w:p w14:paraId="2B309924" w14:textId="26C94B66" w:rsidR="00155184" w:rsidRPr="00B84914" w:rsidRDefault="00155184" w:rsidP="00155184">
            <w:pPr>
              <w:spacing w:line="246" w:lineRule="exact"/>
              <w:ind w:left="3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5184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2252" w:type="dxa"/>
          </w:tcPr>
          <w:p w14:paraId="026FC815" w14:textId="77777777" w:rsidR="00155184" w:rsidRPr="00B84914" w:rsidRDefault="00155184" w:rsidP="00155184">
            <w:pPr>
              <w:spacing w:line="242" w:lineRule="auto"/>
              <w:ind w:left="35" w:right="211"/>
              <w:rPr>
                <w:rFonts w:ascii="Times New Roman" w:eastAsia="Times New Roman" w:hAnsi="Times New Roman" w:cs="Times New Roman"/>
                <w:lang w:val="ru-RU"/>
              </w:rPr>
            </w:pPr>
            <w:r w:rsidRPr="00B84914">
              <w:rPr>
                <w:rFonts w:ascii="Times New Roman" w:eastAsia="Times New Roman" w:hAnsi="Times New Roman" w:cs="Times New Roman"/>
                <w:lang w:val="ru-RU"/>
              </w:rPr>
              <w:t>Согласно</w:t>
            </w:r>
            <w:r w:rsidRPr="00B84914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B84914">
              <w:rPr>
                <w:rFonts w:ascii="Times New Roman" w:eastAsia="Times New Roman" w:hAnsi="Times New Roman" w:cs="Times New Roman"/>
                <w:lang w:val="ru-RU"/>
              </w:rPr>
              <w:t>учебному</w:t>
            </w:r>
            <w:r w:rsidRPr="00B84914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B84914">
              <w:rPr>
                <w:rFonts w:ascii="Times New Roman" w:eastAsia="Times New Roman" w:hAnsi="Times New Roman" w:cs="Times New Roman"/>
                <w:lang w:val="ru-RU"/>
              </w:rPr>
              <w:t>плану:</w:t>
            </w:r>
          </w:p>
          <w:p w14:paraId="155B847B" w14:textId="77777777" w:rsidR="00155184" w:rsidRPr="00B84914" w:rsidRDefault="00155184" w:rsidP="00155184">
            <w:pPr>
              <w:spacing w:line="246" w:lineRule="exact"/>
              <w:ind w:left="35"/>
              <w:rPr>
                <w:rFonts w:ascii="Times New Roman" w:eastAsia="Times New Roman" w:hAnsi="Times New Roman" w:cs="Times New Roman"/>
                <w:lang w:val="ru-RU"/>
              </w:rPr>
            </w:pPr>
            <w:r w:rsidRPr="00B84914">
              <w:rPr>
                <w:rFonts w:ascii="Times New Roman" w:eastAsia="Times New Roman" w:hAnsi="Times New Roman" w:cs="Times New Roman"/>
                <w:lang w:val="ru-RU"/>
              </w:rPr>
              <w:t>контрольная работа</w:t>
            </w:r>
          </w:p>
        </w:tc>
      </w:tr>
      <w:tr w:rsidR="00155184" w:rsidRPr="00B84914" w14:paraId="65592967" w14:textId="77777777" w:rsidTr="00155184">
        <w:trPr>
          <w:trHeight w:val="678"/>
        </w:trPr>
        <w:tc>
          <w:tcPr>
            <w:tcW w:w="425" w:type="dxa"/>
          </w:tcPr>
          <w:p w14:paraId="65838E27" w14:textId="49C95866" w:rsidR="00155184" w:rsidRPr="00B84914" w:rsidRDefault="00155184" w:rsidP="00155184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8.</w:t>
            </w:r>
          </w:p>
        </w:tc>
        <w:tc>
          <w:tcPr>
            <w:tcW w:w="2713" w:type="dxa"/>
            <w:vAlign w:val="center"/>
          </w:tcPr>
          <w:p w14:paraId="02F16AA1" w14:textId="77777777" w:rsidR="00155184" w:rsidRPr="00B84914" w:rsidRDefault="00155184" w:rsidP="00155184">
            <w:pPr>
              <w:spacing w:line="225" w:lineRule="exact"/>
              <w:ind w:left="47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B84914">
              <w:rPr>
                <w:rFonts w:ascii="Times New Roman" w:eastAsia="Times New Roman" w:hAnsi="Times New Roman" w:cs="Times New Roman"/>
                <w:b/>
                <w:bCs/>
              </w:rPr>
              <w:t>Всего</w:t>
            </w:r>
            <w:proofErr w:type="spellEnd"/>
            <w:r w:rsidRPr="00B84914">
              <w:rPr>
                <w:rFonts w:ascii="Times New Roman" w:eastAsia="Times New Roman" w:hAnsi="Times New Roman" w:cs="Times New Roman"/>
                <w:b/>
                <w:bCs/>
              </w:rPr>
              <w:t xml:space="preserve"> в %</w:t>
            </w:r>
          </w:p>
        </w:tc>
        <w:tc>
          <w:tcPr>
            <w:tcW w:w="851" w:type="dxa"/>
            <w:vAlign w:val="center"/>
          </w:tcPr>
          <w:p w14:paraId="02944AA7" w14:textId="77777777" w:rsidR="00155184" w:rsidRPr="00B84914" w:rsidRDefault="00155184" w:rsidP="00155184">
            <w:pPr>
              <w:spacing w:line="246" w:lineRule="exact"/>
              <w:ind w:left="3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0E00A9F0" w14:textId="2160BF1B" w:rsidR="00155184" w:rsidRPr="00B84914" w:rsidRDefault="00155184" w:rsidP="00155184">
            <w:pPr>
              <w:spacing w:line="246" w:lineRule="exact"/>
              <w:ind w:left="4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5184">
              <w:rPr>
                <w:rFonts w:ascii="Times New Roman" w:hAnsi="Times New Roman" w:cs="Times New Roman"/>
                <w:sz w:val="28"/>
                <w:szCs w:val="28"/>
              </w:rPr>
              <w:t>46%</w:t>
            </w:r>
          </w:p>
        </w:tc>
        <w:tc>
          <w:tcPr>
            <w:tcW w:w="851" w:type="dxa"/>
            <w:vAlign w:val="center"/>
          </w:tcPr>
          <w:p w14:paraId="4A840851" w14:textId="1E4C050C" w:rsidR="00155184" w:rsidRPr="00B84914" w:rsidRDefault="006E2039" w:rsidP="00155184">
            <w:pPr>
              <w:spacing w:line="246" w:lineRule="exact"/>
              <w:ind w:left="4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32</w:t>
            </w:r>
            <w:r w:rsidR="00155184" w:rsidRPr="00155184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417" w:type="dxa"/>
            <w:vAlign w:val="center"/>
          </w:tcPr>
          <w:p w14:paraId="463FDD1E" w14:textId="19711A25" w:rsidR="00155184" w:rsidRPr="00B84914" w:rsidRDefault="006E2039" w:rsidP="00155184">
            <w:pPr>
              <w:spacing w:line="246" w:lineRule="exact"/>
              <w:ind w:left="3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68</w:t>
            </w:r>
            <w:r w:rsidR="00155184" w:rsidRPr="00155184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93" w:type="dxa"/>
            <w:vAlign w:val="center"/>
          </w:tcPr>
          <w:p w14:paraId="1B12996C" w14:textId="4F7290CB" w:rsidR="00155184" w:rsidRPr="00B84914" w:rsidRDefault="00155184" w:rsidP="00155184">
            <w:pPr>
              <w:spacing w:line="246" w:lineRule="exact"/>
              <w:ind w:left="3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5184">
              <w:rPr>
                <w:rFonts w:ascii="Times New Roman" w:hAnsi="Times New Roman" w:cs="Times New Roman"/>
                <w:sz w:val="28"/>
                <w:szCs w:val="28"/>
              </w:rPr>
              <w:t>54%</w:t>
            </w:r>
          </w:p>
        </w:tc>
        <w:tc>
          <w:tcPr>
            <w:tcW w:w="2252" w:type="dxa"/>
          </w:tcPr>
          <w:p w14:paraId="33948FB0" w14:textId="77777777" w:rsidR="00155184" w:rsidRPr="00B84914" w:rsidRDefault="00155184" w:rsidP="00155184">
            <w:pPr>
              <w:spacing w:line="242" w:lineRule="auto"/>
              <w:ind w:left="35" w:right="211"/>
              <w:rPr>
                <w:rFonts w:ascii="Times New Roman" w:eastAsia="Times New Roman" w:hAnsi="Times New Roman" w:cs="Times New Roman"/>
              </w:rPr>
            </w:pPr>
          </w:p>
        </w:tc>
      </w:tr>
      <w:bookmarkEnd w:id="31"/>
    </w:tbl>
    <w:p w14:paraId="2E8325FF" w14:textId="77777777" w:rsidR="00155184" w:rsidRDefault="00155184" w:rsidP="00155184">
      <w:pPr>
        <w:widowControl w:val="0"/>
        <w:spacing w:after="0" w:line="276" w:lineRule="auto"/>
        <w:ind w:right="181"/>
        <w:jc w:val="both"/>
      </w:pPr>
    </w:p>
    <w:p w14:paraId="00107CA1" w14:textId="77777777" w:rsidR="00155184" w:rsidRDefault="00155184" w:rsidP="00155184">
      <w:pPr>
        <w:widowControl w:val="0"/>
        <w:spacing w:after="0" w:line="276" w:lineRule="auto"/>
        <w:ind w:right="181"/>
        <w:jc w:val="both"/>
      </w:pPr>
    </w:p>
    <w:p w14:paraId="34986779" w14:textId="6C738D3D" w:rsidR="00BF4031" w:rsidRPr="00FD46F5" w:rsidRDefault="00155184" w:rsidP="00FD46F5">
      <w:pPr>
        <w:widowControl w:val="0"/>
        <w:spacing w:after="0" w:line="276" w:lineRule="auto"/>
        <w:ind w:right="18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П</w:t>
      </w:r>
      <w:r w:rsidRPr="00210D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рофиль «Учёт и финансовый анализ (на английском языке)»</w:t>
      </w:r>
    </w:p>
    <w:tbl>
      <w:tblPr>
        <w:tblStyle w:val="TableNormal"/>
        <w:tblW w:w="10352" w:type="dxa"/>
        <w:tblInd w:w="-4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2713"/>
        <w:gridCol w:w="851"/>
        <w:gridCol w:w="850"/>
        <w:gridCol w:w="851"/>
        <w:gridCol w:w="1417"/>
        <w:gridCol w:w="993"/>
        <w:gridCol w:w="2252"/>
      </w:tblGrid>
      <w:tr w:rsidR="00155184" w:rsidRPr="00B84914" w14:paraId="26C1378C" w14:textId="77777777" w:rsidTr="00B200FF">
        <w:trPr>
          <w:trHeight w:val="614"/>
        </w:trPr>
        <w:tc>
          <w:tcPr>
            <w:tcW w:w="425" w:type="dxa"/>
            <w:vMerge w:val="restart"/>
          </w:tcPr>
          <w:p w14:paraId="3E8166D1" w14:textId="77777777" w:rsidR="00155184" w:rsidRPr="00B84914" w:rsidRDefault="00155184" w:rsidP="00B200FF">
            <w:pPr>
              <w:ind w:left="38" w:right="37"/>
              <w:rPr>
                <w:rFonts w:ascii="Times New Roman" w:eastAsia="Times New Roman" w:hAnsi="Times New Roman" w:cs="Times New Roman"/>
                <w:b/>
              </w:rPr>
            </w:pPr>
            <w:r w:rsidRPr="00B84914">
              <w:rPr>
                <w:rFonts w:ascii="Times New Roman" w:eastAsia="Times New Roman" w:hAnsi="Times New Roman" w:cs="Times New Roman"/>
                <w:b/>
              </w:rPr>
              <w:t>№</w:t>
            </w:r>
            <w:r w:rsidRPr="00B84914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r w:rsidRPr="00B84914">
              <w:rPr>
                <w:rFonts w:ascii="Times New Roman" w:eastAsia="Times New Roman" w:hAnsi="Times New Roman" w:cs="Times New Roman"/>
                <w:b/>
              </w:rPr>
              <w:t>п/п</w:t>
            </w:r>
          </w:p>
        </w:tc>
        <w:tc>
          <w:tcPr>
            <w:tcW w:w="2713" w:type="dxa"/>
            <w:vMerge w:val="restart"/>
          </w:tcPr>
          <w:p w14:paraId="0552320D" w14:textId="77777777" w:rsidR="00155184" w:rsidRPr="00B84914" w:rsidRDefault="00155184" w:rsidP="00B200FF">
            <w:pPr>
              <w:ind w:left="43" w:right="277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B84914">
              <w:rPr>
                <w:rFonts w:ascii="Times New Roman" w:eastAsia="Times New Roman" w:hAnsi="Times New Roman" w:cs="Times New Roman"/>
                <w:b/>
              </w:rPr>
              <w:t>Наименование</w:t>
            </w:r>
            <w:proofErr w:type="spellEnd"/>
            <w:r w:rsidRPr="00B8491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B84914">
              <w:rPr>
                <w:rFonts w:ascii="Times New Roman" w:eastAsia="Times New Roman" w:hAnsi="Times New Roman" w:cs="Times New Roman"/>
                <w:b/>
              </w:rPr>
              <w:t>темы</w:t>
            </w:r>
            <w:proofErr w:type="spellEnd"/>
            <w:r w:rsidRPr="00B8491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r w:rsidRPr="00B84914">
              <w:rPr>
                <w:rFonts w:ascii="Times New Roman" w:eastAsia="Times New Roman" w:hAnsi="Times New Roman" w:cs="Times New Roman"/>
                <w:b/>
              </w:rPr>
              <w:t>(</w:t>
            </w:r>
            <w:proofErr w:type="spellStart"/>
            <w:r w:rsidRPr="00B84914">
              <w:rPr>
                <w:rFonts w:ascii="Times New Roman" w:eastAsia="Times New Roman" w:hAnsi="Times New Roman" w:cs="Times New Roman"/>
                <w:b/>
              </w:rPr>
              <w:t>раздела</w:t>
            </w:r>
            <w:proofErr w:type="spellEnd"/>
            <w:r w:rsidRPr="00B84914">
              <w:rPr>
                <w:rFonts w:ascii="Times New Roman" w:eastAsia="Times New Roman" w:hAnsi="Times New Roman" w:cs="Times New Roman"/>
                <w:b/>
              </w:rPr>
              <w:t>)</w:t>
            </w:r>
            <w:r w:rsidRPr="00B84914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B84914">
              <w:rPr>
                <w:rFonts w:ascii="Times New Roman" w:eastAsia="Times New Roman" w:hAnsi="Times New Roman" w:cs="Times New Roman"/>
                <w:b/>
              </w:rPr>
              <w:t>дисциплины</w:t>
            </w:r>
            <w:proofErr w:type="spellEnd"/>
          </w:p>
        </w:tc>
        <w:tc>
          <w:tcPr>
            <w:tcW w:w="4962" w:type="dxa"/>
            <w:gridSpan w:val="5"/>
          </w:tcPr>
          <w:p w14:paraId="3D56D332" w14:textId="77777777" w:rsidR="00155184" w:rsidRPr="00B84914" w:rsidRDefault="00155184" w:rsidP="00B200FF">
            <w:pPr>
              <w:spacing w:line="251" w:lineRule="exact"/>
              <w:ind w:left="1291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B84914">
              <w:rPr>
                <w:rFonts w:ascii="Times New Roman" w:eastAsia="Times New Roman" w:hAnsi="Times New Roman" w:cs="Times New Roman"/>
                <w:b/>
              </w:rPr>
              <w:t>Трудоемкость</w:t>
            </w:r>
            <w:proofErr w:type="spellEnd"/>
            <w:r w:rsidRPr="00B84914">
              <w:rPr>
                <w:rFonts w:ascii="Times New Roman" w:eastAsia="Times New Roman" w:hAnsi="Times New Roman" w:cs="Times New Roman"/>
                <w:b/>
                <w:spacing w:val="-2"/>
              </w:rPr>
              <w:t xml:space="preserve"> </w:t>
            </w:r>
            <w:r w:rsidRPr="00B84914">
              <w:rPr>
                <w:rFonts w:ascii="Times New Roman" w:eastAsia="Times New Roman" w:hAnsi="Times New Roman" w:cs="Times New Roman"/>
                <w:b/>
              </w:rPr>
              <w:t>в</w:t>
            </w:r>
            <w:r w:rsidRPr="00B84914">
              <w:rPr>
                <w:rFonts w:ascii="Times New Roman" w:eastAsia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B84914">
              <w:rPr>
                <w:rFonts w:ascii="Times New Roman" w:eastAsia="Times New Roman" w:hAnsi="Times New Roman" w:cs="Times New Roman"/>
                <w:b/>
              </w:rPr>
              <w:t>часах</w:t>
            </w:r>
            <w:proofErr w:type="spellEnd"/>
          </w:p>
        </w:tc>
        <w:tc>
          <w:tcPr>
            <w:tcW w:w="2252" w:type="dxa"/>
            <w:vMerge w:val="restart"/>
          </w:tcPr>
          <w:p w14:paraId="46F10107" w14:textId="77777777" w:rsidR="00155184" w:rsidRPr="00B84914" w:rsidRDefault="00155184" w:rsidP="00B200FF">
            <w:pPr>
              <w:ind w:left="35" w:right="13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B84914">
              <w:rPr>
                <w:rFonts w:ascii="Times New Roman" w:eastAsia="Times New Roman" w:hAnsi="Times New Roman" w:cs="Times New Roman"/>
                <w:b/>
              </w:rPr>
              <w:t>Формы</w:t>
            </w:r>
            <w:proofErr w:type="spellEnd"/>
            <w:r w:rsidRPr="00B84914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B84914">
              <w:rPr>
                <w:rFonts w:ascii="Times New Roman" w:eastAsia="Times New Roman" w:hAnsi="Times New Roman" w:cs="Times New Roman"/>
                <w:b/>
              </w:rPr>
              <w:t>текущего</w:t>
            </w:r>
            <w:proofErr w:type="spellEnd"/>
            <w:r w:rsidRPr="00B84914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B84914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  <w:r w:rsidRPr="00B84914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B84914">
              <w:rPr>
                <w:rFonts w:ascii="Times New Roman" w:eastAsia="Times New Roman" w:hAnsi="Times New Roman" w:cs="Times New Roman"/>
                <w:b/>
              </w:rPr>
              <w:t>успеваемости</w:t>
            </w:r>
            <w:proofErr w:type="spellEnd"/>
          </w:p>
        </w:tc>
      </w:tr>
      <w:tr w:rsidR="00155184" w:rsidRPr="00B84914" w14:paraId="3AE93898" w14:textId="77777777" w:rsidTr="00B200FF">
        <w:trPr>
          <w:trHeight w:val="505"/>
        </w:trPr>
        <w:tc>
          <w:tcPr>
            <w:tcW w:w="425" w:type="dxa"/>
            <w:vMerge/>
            <w:tcBorders>
              <w:top w:val="nil"/>
            </w:tcBorders>
          </w:tcPr>
          <w:p w14:paraId="5D7CACB5" w14:textId="77777777" w:rsidR="00155184" w:rsidRPr="00B84914" w:rsidRDefault="00155184" w:rsidP="00B200F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13" w:type="dxa"/>
            <w:vMerge/>
            <w:tcBorders>
              <w:top w:val="nil"/>
            </w:tcBorders>
          </w:tcPr>
          <w:p w14:paraId="12FA7419" w14:textId="77777777" w:rsidR="00155184" w:rsidRPr="00B84914" w:rsidRDefault="00155184" w:rsidP="00B200F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51" w:type="dxa"/>
            <w:vMerge w:val="restart"/>
          </w:tcPr>
          <w:p w14:paraId="2D449C7B" w14:textId="77777777" w:rsidR="00155184" w:rsidRPr="00B84914" w:rsidRDefault="00155184" w:rsidP="00B200FF">
            <w:pPr>
              <w:spacing w:line="251" w:lineRule="exact"/>
              <w:ind w:left="177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B84914">
              <w:rPr>
                <w:rFonts w:ascii="Times New Roman" w:eastAsia="Times New Roman" w:hAnsi="Times New Roman" w:cs="Times New Roman"/>
                <w:b/>
              </w:rPr>
              <w:t>Всего</w:t>
            </w:r>
            <w:proofErr w:type="spellEnd"/>
          </w:p>
        </w:tc>
        <w:tc>
          <w:tcPr>
            <w:tcW w:w="3118" w:type="dxa"/>
            <w:gridSpan w:val="3"/>
          </w:tcPr>
          <w:p w14:paraId="3C33D368" w14:textId="77777777" w:rsidR="00155184" w:rsidRPr="00B84914" w:rsidRDefault="00155184" w:rsidP="00B200FF">
            <w:pPr>
              <w:spacing w:line="251" w:lineRule="exact"/>
              <w:ind w:left="98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B84914">
              <w:rPr>
                <w:rFonts w:ascii="Times New Roman" w:eastAsia="Times New Roman" w:hAnsi="Times New Roman" w:cs="Times New Roman"/>
                <w:b/>
              </w:rPr>
              <w:t>Аудиторная</w:t>
            </w:r>
            <w:proofErr w:type="spellEnd"/>
            <w:r w:rsidRPr="00B84914">
              <w:rPr>
                <w:rFonts w:ascii="Times New Roman" w:eastAsia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B84914">
              <w:rPr>
                <w:rFonts w:ascii="Times New Roman" w:eastAsia="Times New Roman" w:hAnsi="Times New Roman" w:cs="Times New Roman"/>
                <w:b/>
              </w:rPr>
              <w:t>работа</w:t>
            </w:r>
            <w:proofErr w:type="spellEnd"/>
          </w:p>
        </w:tc>
        <w:tc>
          <w:tcPr>
            <w:tcW w:w="993" w:type="dxa"/>
            <w:vMerge w:val="restart"/>
          </w:tcPr>
          <w:p w14:paraId="2B420384" w14:textId="77777777" w:rsidR="00155184" w:rsidRPr="00B84914" w:rsidRDefault="00155184" w:rsidP="00B200FF">
            <w:pPr>
              <w:ind w:left="49" w:right="-19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B84914">
              <w:rPr>
                <w:rFonts w:ascii="Times New Roman" w:eastAsia="Times New Roman" w:hAnsi="Times New Roman" w:cs="Times New Roman"/>
                <w:b/>
              </w:rPr>
              <w:t>Самосто-ятельная</w:t>
            </w:r>
            <w:proofErr w:type="spellEnd"/>
            <w:r w:rsidRPr="00B84914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B84914">
              <w:rPr>
                <w:rFonts w:ascii="Times New Roman" w:eastAsia="Times New Roman" w:hAnsi="Times New Roman" w:cs="Times New Roman"/>
                <w:b/>
              </w:rPr>
              <w:t>работа</w:t>
            </w:r>
            <w:proofErr w:type="spellEnd"/>
          </w:p>
        </w:tc>
        <w:tc>
          <w:tcPr>
            <w:tcW w:w="2252" w:type="dxa"/>
            <w:vMerge/>
            <w:tcBorders>
              <w:top w:val="nil"/>
            </w:tcBorders>
          </w:tcPr>
          <w:p w14:paraId="1E8DA46A" w14:textId="77777777" w:rsidR="00155184" w:rsidRPr="00B84914" w:rsidRDefault="00155184" w:rsidP="00B200F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184" w:rsidRPr="00B84914" w14:paraId="692518BD" w14:textId="77777777" w:rsidTr="00B200FF">
        <w:trPr>
          <w:trHeight w:val="628"/>
        </w:trPr>
        <w:tc>
          <w:tcPr>
            <w:tcW w:w="425" w:type="dxa"/>
            <w:vMerge/>
            <w:tcBorders>
              <w:top w:val="nil"/>
            </w:tcBorders>
          </w:tcPr>
          <w:p w14:paraId="202D0101" w14:textId="77777777" w:rsidR="00155184" w:rsidRPr="00B84914" w:rsidRDefault="00155184" w:rsidP="00B200F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13" w:type="dxa"/>
            <w:vMerge/>
            <w:tcBorders>
              <w:top w:val="nil"/>
            </w:tcBorders>
          </w:tcPr>
          <w:p w14:paraId="798C3869" w14:textId="77777777" w:rsidR="00155184" w:rsidRPr="00B84914" w:rsidRDefault="00155184" w:rsidP="00B200F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14:paraId="135D0511" w14:textId="77777777" w:rsidR="00155184" w:rsidRPr="00B84914" w:rsidRDefault="00155184" w:rsidP="00B200F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50" w:type="dxa"/>
          </w:tcPr>
          <w:p w14:paraId="72980675" w14:textId="77777777" w:rsidR="00155184" w:rsidRPr="00B84914" w:rsidRDefault="00155184" w:rsidP="00B200FF">
            <w:pPr>
              <w:spacing w:before="1"/>
              <w:ind w:left="17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8491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Общая</w:t>
            </w:r>
            <w:proofErr w:type="spellEnd"/>
          </w:p>
        </w:tc>
        <w:tc>
          <w:tcPr>
            <w:tcW w:w="851" w:type="dxa"/>
          </w:tcPr>
          <w:p w14:paraId="4D3CB9ED" w14:textId="77777777" w:rsidR="00155184" w:rsidRPr="00B84914" w:rsidRDefault="00155184" w:rsidP="00B200FF">
            <w:pPr>
              <w:spacing w:before="1"/>
              <w:ind w:left="41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8491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Лекции</w:t>
            </w:r>
            <w:proofErr w:type="spellEnd"/>
          </w:p>
        </w:tc>
        <w:tc>
          <w:tcPr>
            <w:tcW w:w="1417" w:type="dxa"/>
          </w:tcPr>
          <w:p w14:paraId="2DB5AA04" w14:textId="77777777" w:rsidR="00155184" w:rsidRPr="00B84914" w:rsidRDefault="00155184" w:rsidP="00B200FF">
            <w:pPr>
              <w:spacing w:before="1"/>
              <w:ind w:left="37" w:right="46"/>
              <w:rPr>
                <w:rFonts w:ascii="Times New Roman" w:eastAsia="Times New Roman" w:hAnsi="Times New Roman" w:cs="Times New Roman"/>
                <w:b/>
                <w:sz w:val="16"/>
              </w:rPr>
            </w:pPr>
            <w:proofErr w:type="spellStart"/>
            <w:r w:rsidRPr="00B8491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Практические</w:t>
            </w:r>
            <w:proofErr w:type="spellEnd"/>
            <w:r w:rsidRPr="00B84914">
              <w:rPr>
                <w:rFonts w:ascii="Times New Roman" w:eastAsia="Times New Roman" w:hAnsi="Times New Roman" w:cs="Times New Roman"/>
                <w:b/>
                <w:spacing w:val="-38"/>
                <w:sz w:val="18"/>
                <w:szCs w:val="18"/>
              </w:rPr>
              <w:t xml:space="preserve">   </w:t>
            </w:r>
            <w:r w:rsidRPr="00B84914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 xml:space="preserve">и </w:t>
            </w:r>
            <w:proofErr w:type="spellStart"/>
            <w:r w:rsidRPr="00B84914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семинарские</w:t>
            </w:r>
            <w:proofErr w:type="spellEnd"/>
            <w:r w:rsidRPr="00B84914">
              <w:rPr>
                <w:rFonts w:ascii="Times New Roman" w:eastAsia="Times New Roman" w:hAnsi="Times New Roman" w:cs="Times New Roman"/>
                <w:b/>
                <w:spacing w:val="-37"/>
                <w:sz w:val="18"/>
                <w:szCs w:val="18"/>
              </w:rPr>
              <w:t xml:space="preserve"> </w:t>
            </w:r>
            <w:proofErr w:type="spellStart"/>
            <w:r w:rsidRPr="00B8491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занятия</w:t>
            </w:r>
            <w:proofErr w:type="spellEnd"/>
          </w:p>
        </w:tc>
        <w:tc>
          <w:tcPr>
            <w:tcW w:w="993" w:type="dxa"/>
            <w:vMerge/>
            <w:tcBorders>
              <w:top w:val="nil"/>
            </w:tcBorders>
          </w:tcPr>
          <w:p w14:paraId="2D482B07" w14:textId="77777777" w:rsidR="00155184" w:rsidRPr="00B84914" w:rsidRDefault="00155184" w:rsidP="00B200F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52" w:type="dxa"/>
            <w:vMerge/>
            <w:tcBorders>
              <w:top w:val="nil"/>
            </w:tcBorders>
          </w:tcPr>
          <w:p w14:paraId="44A781A3" w14:textId="77777777" w:rsidR="00155184" w:rsidRPr="00B84914" w:rsidRDefault="00155184" w:rsidP="00B200F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2F05AD" w:rsidRPr="00B84914" w14:paraId="04367EAE" w14:textId="77777777" w:rsidTr="002F05AD">
        <w:trPr>
          <w:trHeight w:val="849"/>
        </w:trPr>
        <w:tc>
          <w:tcPr>
            <w:tcW w:w="425" w:type="dxa"/>
          </w:tcPr>
          <w:p w14:paraId="4F32F249" w14:textId="77777777" w:rsidR="002F05AD" w:rsidRPr="00B84914" w:rsidRDefault="002F05AD" w:rsidP="002F05AD">
            <w:pPr>
              <w:spacing w:line="251" w:lineRule="exact"/>
              <w:ind w:left="66"/>
              <w:rPr>
                <w:rFonts w:ascii="Times New Roman" w:eastAsia="Times New Roman" w:hAnsi="Times New Roman" w:cs="Times New Roman"/>
              </w:rPr>
            </w:pPr>
            <w:r w:rsidRPr="00B84914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2713" w:type="dxa"/>
          </w:tcPr>
          <w:p w14:paraId="7085BC60" w14:textId="77777777" w:rsidR="002F05AD" w:rsidRPr="00B84914" w:rsidRDefault="002F05AD" w:rsidP="002F05AD">
            <w:pPr>
              <w:ind w:left="38" w:right="302"/>
              <w:rPr>
                <w:rFonts w:ascii="Times New Roman" w:eastAsia="Times New Roman" w:hAnsi="Times New Roman" w:cs="Times New Roman"/>
                <w:lang w:val="ru-RU"/>
              </w:rPr>
            </w:pPr>
            <w:r w:rsidRPr="00926A68">
              <w:rPr>
                <w:rFonts w:ascii="Times New Roman" w:hAnsi="Times New Roman" w:cs="Times New Roman"/>
                <w:lang w:val="ru-RU"/>
              </w:rPr>
              <w:t>Тема 1.  Корпорации в среде международных валютно-финансовых   отношений</w:t>
            </w:r>
          </w:p>
        </w:tc>
        <w:tc>
          <w:tcPr>
            <w:tcW w:w="851" w:type="dxa"/>
            <w:vAlign w:val="center"/>
          </w:tcPr>
          <w:p w14:paraId="55989141" w14:textId="5608DB7F" w:rsidR="002F05AD" w:rsidRPr="00B84914" w:rsidRDefault="002F05AD" w:rsidP="002F05AD">
            <w:pPr>
              <w:spacing w:line="251" w:lineRule="exact"/>
              <w:ind w:left="3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05A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50" w:type="dxa"/>
            <w:vAlign w:val="center"/>
          </w:tcPr>
          <w:p w14:paraId="5909577C" w14:textId="2D29147C" w:rsidR="002F05AD" w:rsidRPr="00B84914" w:rsidRDefault="002F05AD" w:rsidP="002F05AD">
            <w:pPr>
              <w:spacing w:line="251" w:lineRule="exact"/>
              <w:ind w:left="4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05A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vAlign w:val="center"/>
          </w:tcPr>
          <w:p w14:paraId="566E06F6" w14:textId="52FB76C5" w:rsidR="002F05AD" w:rsidRPr="00B84914" w:rsidRDefault="002F05AD" w:rsidP="002F05AD">
            <w:pPr>
              <w:spacing w:line="251" w:lineRule="exact"/>
              <w:ind w:left="4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05A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vAlign w:val="center"/>
          </w:tcPr>
          <w:p w14:paraId="560E002E" w14:textId="19EF3E8D" w:rsidR="002F05AD" w:rsidRPr="00B84914" w:rsidRDefault="002F05AD" w:rsidP="002F05AD">
            <w:pPr>
              <w:spacing w:line="251" w:lineRule="exact"/>
              <w:ind w:left="3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05A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  <w:vAlign w:val="center"/>
          </w:tcPr>
          <w:p w14:paraId="7229C55E" w14:textId="3F898888" w:rsidR="002F05AD" w:rsidRPr="00B84914" w:rsidRDefault="002F05AD" w:rsidP="002F05AD">
            <w:pPr>
              <w:spacing w:line="251" w:lineRule="exact"/>
              <w:ind w:left="3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05A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252" w:type="dxa"/>
          </w:tcPr>
          <w:p w14:paraId="47858D20" w14:textId="1EC07537" w:rsidR="002F05AD" w:rsidRPr="00B84914" w:rsidRDefault="002F05AD" w:rsidP="002F05AD">
            <w:pPr>
              <w:tabs>
                <w:tab w:val="left" w:pos="2055"/>
              </w:tabs>
              <w:ind w:left="35" w:right="191"/>
              <w:rPr>
                <w:rFonts w:ascii="Times New Roman" w:eastAsia="Times New Roman" w:hAnsi="Times New Roman" w:cs="Times New Roman"/>
                <w:lang w:val="ru-RU"/>
              </w:rPr>
            </w:pPr>
            <w:r w:rsidRPr="00B84914">
              <w:rPr>
                <w:rFonts w:ascii="Times New Roman" w:eastAsia="Times New Roman" w:hAnsi="Times New Roman" w:cs="Times New Roman"/>
                <w:lang w:val="ru-RU"/>
              </w:rPr>
              <w:t>Проверка</w:t>
            </w:r>
            <w:r w:rsidR="003A307B">
              <w:rPr>
                <w:rFonts w:ascii="Times New Roman" w:eastAsia="Times New Roman" w:hAnsi="Times New Roman" w:cs="Times New Roman"/>
                <w:lang w:val="ru-RU"/>
              </w:rPr>
              <w:t xml:space="preserve"> самостоятельной работы,</w:t>
            </w:r>
            <w:r w:rsidRPr="00B84914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B84914">
              <w:rPr>
                <w:rFonts w:ascii="Times New Roman" w:eastAsia="Times New Roman" w:hAnsi="Times New Roman" w:cs="Times New Roman"/>
                <w:lang w:val="ru-RU"/>
              </w:rPr>
              <w:t>конспектов,</w:t>
            </w:r>
            <w:r w:rsidRPr="00B84914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B84914">
              <w:rPr>
                <w:rFonts w:ascii="Times New Roman" w:eastAsia="Times New Roman" w:hAnsi="Times New Roman" w:cs="Times New Roman"/>
                <w:lang w:val="ru-RU"/>
              </w:rPr>
              <w:t>выполненных</w:t>
            </w:r>
          </w:p>
          <w:p w14:paraId="6983E6B4" w14:textId="77777777" w:rsidR="002F05AD" w:rsidRPr="00B84914" w:rsidRDefault="002F05AD" w:rsidP="002F05AD">
            <w:pPr>
              <w:ind w:left="35" w:right="424"/>
              <w:rPr>
                <w:rFonts w:ascii="Times New Roman" w:eastAsia="Times New Roman" w:hAnsi="Times New Roman" w:cs="Times New Roman"/>
                <w:lang w:val="ru-RU"/>
              </w:rPr>
            </w:pPr>
            <w:r w:rsidRPr="00B84914">
              <w:rPr>
                <w:rFonts w:ascii="Times New Roman" w:eastAsia="Times New Roman" w:hAnsi="Times New Roman" w:cs="Times New Roman"/>
                <w:lang w:val="ru-RU"/>
              </w:rPr>
              <w:t>заданий</w:t>
            </w:r>
          </w:p>
        </w:tc>
      </w:tr>
      <w:tr w:rsidR="002F05AD" w:rsidRPr="00B84914" w14:paraId="51B8A7D1" w14:textId="77777777" w:rsidTr="002F05AD">
        <w:trPr>
          <w:trHeight w:val="846"/>
        </w:trPr>
        <w:tc>
          <w:tcPr>
            <w:tcW w:w="425" w:type="dxa"/>
          </w:tcPr>
          <w:p w14:paraId="39A69348" w14:textId="77777777" w:rsidR="002F05AD" w:rsidRPr="00B84914" w:rsidRDefault="002F05AD" w:rsidP="002F05AD">
            <w:pPr>
              <w:spacing w:line="251" w:lineRule="exact"/>
              <w:ind w:left="66"/>
              <w:rPr>
                <w:rFonts w:ascii="Times New Roman" w:eastAsia="Times New Roman" w:hAnsi="Times New Roman" w:cs="Times New Roman"/>
              </w:rPr>
            </w:pPr>
            <w:r w:rsidRPr="00B84914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2713" w:type="dxa"/>
          </w:tcPr>
          <w:p w14:paraId="466D023B" w14:textId="77777777" w:rsidR="002F05AD" w:rsidRPr="00B84914" w:rsidRDefault="002F05AD" w:rsidP="002F05AD">
            <w:pPr>
              <w:ind w:left="38" w:right="321"/>
              <w:rPr>
                <w:rFonts w:ascii="Times New Roman" w:eastAsia="Times New Roman" w:hAnsi="Times New Roman" w:cs="Times New Roman"/>
                <w:lang w:val="ru-RU"/>
              </w:rPr>
            </w:pPr>
            <w:r w:rsidRPr="00926A68">
              <w:rPr>
                <w:rFonts w:ascii="Times New Roman" w:hAnsi="Times New Roman" w:cs="Times New Roman"/>
                <w:lang w:val="ru-RU"/>
              </w:rPr>
              <w:t>Тема 2. Международная система финансового регулирования. Возрастающая роль неформальных институтов. Группа двадцати</w:t>
            </w:r>
          </w:p>
        </w:tc>
        <w:tc>
          <w:tcPr>
            <w:tcW w:w="851" w:type="dxa"/>
            <w:vAlign w:val="center"/>
          </w:tcPr>
          <w:p w14:paraId="5EFB5970" w14:textId="473AB17C" w:rsidR="002F05AD" w:rsidRPr="00B84914" w:rsidRDefault="002F05AD" w:rsidP="002F05AD">
            <w:pPr>
              <w:spacing w:line="251" w:lineRule="exact"/>
              <w:ind w:left="3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05A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50" w:type="dxa"/>
            <w:vAlign w:val="center"/>
          </w:tcPr>
          <w:p w14:paraId="6BA30CE1" w14:textId="6FE3AE51" w:rsidR="002F05AD" w:rsidRPr="00B84914" w:rsidRDefault="002F05AD" w:rsidP="002F05AD">
            <w:pPr>
              <w:spacing w:line="251" w:lineRule="exact"/>
              <w:ind w:left="4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05A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vAlign w:val="center"/>
          </w:tcPr>
          <w:p w14:paraId="693202DB" w14:textId="6F7C00C9" w:rsidR="002F05AD" w:rsidRPr="00B84914" w:rsidRDefault="002F05AD" w:rsidP="002F05AD">
            <w:pPr>
              <w:spacing w:line="251" w:lineRule="exact"/>
              <w:ind w:left="4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05A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vAlign w:val="center"/>
          </w:tcPr>
          <w:p w14:paraId="3EA473C9" w14:textId="71E9DFBA" w:rsidR="002F05AD" w:rsidRPr="00B84914" w:rsidRDefault="002F05AD" w:rsidP="002F05AD">
            <w:pPr>
              <w:spacing w:line="251" w:lineRule="exact"/>
              <w:ind w:left="3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05A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  <w:vAlign w:val="center"/>
          </w:tcPr>
          <w:p w14:paraId="45FAB2E5" w14:textId="05F34816" w:rsidR="002F05AD" w:rsidRPr="00B84914" w:rsidRDefault="002F05AD" w:rsidP="002F05AD">
            <w:pPr>
              <w:spacing w:line="251" w:lineRule="exact"/>
              <w:ind w:left="3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05A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252" w:type="dxa"/>
          </w:tcPr>
          <w:p w14:paraId="52E90D86" w14:textId="6CA8DE44" w:rsidR="002F05AD" w:rsidRPr="00B84914" w:rsidRDefault="003A307B" w:rsidP="002F05AD">
            <w:pPr>
              <w:spacing w:line="192" w:lineRule="auto"/>
              <w:ind w:left="34" w:right="425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Сообщения студентов и р</w:t>
            </w:r>
            <w:r w:rsidRPr="003A307B">
              <w:rPr>
                <w:rFonts w:ascii="Times New Roman" w:eastAsia="Times New Roman" w:hAnsi="Times New Roman" w:cs="Times New Roman"/>
                <w:lang w:val="ru-RU"/>
              </w:rPr>
              <w:t>азбор теоретических вопросов по темам занятий, решение задач</w:t>
            </w:r>
          </w:p>
        </w:tc>
      </w:tr>
      <w:tr w:rsidR="002F05AD" w:rsidRPr="00B84914" w14:paraId="4F28A369" w14:textId="77777777" w:rsidTr="002F05AD">
        <w:trPr>
          <w:trHeight w:val="827"/>
        </w:trPr>
        <w:tc>
          <w:tcPr>
            <w:tcW w:w="425" w:type="dxa"/>
          </w:tcPr>
          <w:p w14:paraId="340AEA79" w14:textId="77777777" w:rsidR="002F05AD" w:rsidRPr="00B84914" w:rsidRDefault="002F05AD" w:rsidP="002F05AD">
            <w:pPr>
              <w:spacing w:line="251" w:lineRule="exact"/>
              <w:ind w:left="47"/>
              <w:rPr>
                <w:rFonts w:ascii="Times New Roman" w:eastAsia="Times New Roman" w:hAnsi="Times New Roman" w:cs="Times New Roman"/>
              </w:rPr>
            </w:pPr>
            <w:r w:rsidRPr="00B84914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2713" w:type="dxa"/>
          </w:tcPr>
          <w:p w14:paraId="21D1ECDD" w14:textId="77777777" w:rsidR="002F05AD" w:rsidRPr="00B84914" w:rsidRDefault="002F05AD" w:rsidP="002F05AD">
            <w:pPr>
              <w:ind w:left="38"/>
              <w:rPr>
                <w:rFonts w:ascii="Times New Roman" w:eastAsia="Times New Roman" w:hAnsi="Times New Roman" w:cs="Times New Roman"/>
                <w:lang w:val="ru-RU"/>
              </w:rPr>
            </w:pPr>
            <w:r w:rsidRPr="00926A68">
              <w:rPr>
                <w:rFonts w:ascii="Times New Roman" w:hAnsi="Times New Roman" w:cs="Times New Roman"/>
                <w:lang w:val="ru-RU"/>
              </w:rPr>
              <w:t>Тема 3.  Деятельность международных финансовых организаций в области гармонизации стандартов финансовой отчетности</w:t>
            </w:r>
          </w:p>
        </w:tc>
        <w:tc>
          <w:tcPr>
            <w:tcW w:w="851" w:type="dxa"/>
            <w:vAlign w:val="center"/>
          </w:tcPr>
          <w:p w14:paraId="0D78AA03" w14:textId="5291BA22" w:rsidR="002F05AD" w:rsidRPr="00B84914" w:rsidRDefault="002F05AD" w:rsidP="002F05AD">
            <w:pPr>
              <w:spacing w:line="251" w:lineRule="exact"/>
              <w:ind w:left="3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05A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50" w:type="dxa"/>
            <w:vAlign w:val="center"/>
          </w:tcPr>
          <w:p w14:paraId="691EF2C1" w14:textId="4B05C030" w:rsidR="002F05AD" w:rsidRPr="00B84914" w:rsidRDefault="002F05AD" w:rsidP="002F05AD">
            <w:pPr>
              <w:spacing w:line="251" w:lineRule="exact"/>
              <w:ind w:left="4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05A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vAlign w:val="center"/>
          </w:tcPr>
          <w:p w14:paraId="6353C2C2" w14:textId="52AC844C" w:rsidR="002F05AD" w:rsidRPr="00B84914" w:rsidRDefault="002F05AD" w:rsidP="002F05AD">
            <w:pPr>
              <w:spacing w:line="251" w:lineRule="exact"/>
              <w:ind w:left="4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05A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vAlign w:val="center"/>
          </w:tcPr>
          <w:p w14:paraId="1F6374DB" w14:textId="521AD555" w:rsidR="002F05AD" w:rsidRPr="00B84914" w:rsidRDefault="002F05AD" w:rsidP="002F05AD">
            <w:pPr>
              <w:spacing w:line="251" w:lineRule="exact"/>
              <w:ind w:left="3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05A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  <w:vAlign w:val="center"/>
          </w:tcPr>
          <w:p w14:paraId="4586AA02" w14:textId="71F2F50A" w:rsidR="002F05AD" w:rsidRPr="00B84914" w:rsidRDefault="002F05AD" w:rsidP="002F05AD">
            <w:pPr>
              <w:spacing w:line="251" w:lineRule="exact"/>
              <w:ind w:left="3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05A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252" w:type="dxa"/>
          </w:tcPr>
          <w:p w14:paraId="6DA630AC" w14:textId="77777777" w:rsidR="003A307B" w:rsidRPr="006573DB" w:rsidRDefault="003A307B" w:rsidP="003A307B">
            <w:pPr>
              <w:ind w:left="35" w:right="191"/>
              <w:rPr>
                <w:rFonts w:ascii="Times New Roman" w:eastAsia="Times New Roman" w:hAnsi="Times New Roman" w:cs="Times New Roman"/>
                <w:lang w:val="ru-RU"/>
              </w:rPr>
            </w:pPr>
            <w:r w:rsidRPr="006573DB">
              <w:rPr>
                <w:rFonts w:ascii="Times New Roman" w:eastAsia="Times New Roman" w:hAnsi="Times New Roman" w:cs="Times New Roman"/>
                <w:lang w:val="ru-RU"/>
              </w:rPr>
              <w:t>Проверка самостоятельной работы, конспектов, выполненных</w:t>
            </w:r>
          </w:p>
          <w:p w14:paraId="3BA54A85" w14:textId="1BA616C5" w:rsidR="002F05AD" w:rsidRPr="00B84914" w:rsidRDefault="003A307B" w:rsidP="003A307B">
            <w:pPr>
              <w:ind w:left="35" w:right="191"/>
              <w:rPr>
                <w:rFonts w:ascii="Times New Roman" w:eastAsia="Times New Roman" w:hAnsi="Times New Roman" w:cs="Times New Roman"/>
                <w:lang w:val="ru-RU"/>
              </w:rPr>
            </w:pPr>
            <w:r w:rsidRPr="003A307B">
              <w:rPr>
                <w:rFonts w:ascii="Times New Roman" w:eastAsia="Times New Roman" w:hAnsi="Times New Roman" w:cs="Times New Roman"/>
                <w:lang w:val="ru-RU"/>
              </w:rPr>
              <w:t>заданий</w:t>
            </w:r>
          </w:p>
        </w:tc>
      </w:tr>
      <w:tr w:rsidR="002F05AD" w:rsidRPr="00B84914" w14:paraId="3BB14300" w14:textId="77777777" w:rsidTr="002F05AD">
        <w:trPr>
          <w:trHeight w:val="1113"/>
        </w:trPr>
        <w:tc>
          <w:tcPr>
            <w:tcW w:w="425" w:type="dxa"/>
          </w:tcPr>
          <w:p w14:paraId="6511DDD7" w14:textId="77777777" w:rsidR="002F05AD" w:rsidRPr="00B84914" w:rsidRDefault="002F05AD" w:rsidP="002F05AD">
            <w:pPr>
              <w:ind w:left="38"/>
              <w:rPr>
                <w:rFonts w:ascii="Times New Roman" w:eastAsia="Times New Roman" w:hAnsi="Times New Roman" w:cs="Times New Roman"/>
              </w:rPr>
            </w:pPr>
            <w:r w:rsidRPr="00B84914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2713" w:type="dxa"/>
          </w:tcPr>
          <w:p w14:paraId="7978741E" w14:textId="77777777" w:rsidR="002F05AD" w:rsidRPr="00B84914" w:rsidRDefault="002F05AD" w:rsidP="002F05AD">
            <w:pPr>
              <w:ind w:left="38" w:right="317"/>
              <w:rPr>
                <w:rFonts w:ascii="Times New Roman" w:eastAsia="Times New Roman" w:hAnsi="Times New Roman" w:cs="Times New Roman"/>
                <w:lang w:val="ru-RU"/>
              </w:rPr>
            </w:pPr>
            <w:r w:rsidRPr="00926A68">
              <w:rPr>
                <w:rFonts w:ascii="Times New Roman" w:hAnsi="Times New Roman" w:cs="Times New Roman"/>
                <w:lang w:val="ru-RU"/>
              </w:rPr>
              <w:t>Тема 4.  Деятельность международных финансовых организаций в области гармонизации стандартов аудита</w:t>
            </w:r>
          </w:p>
        </w:tc>
        <w:tc>
          <w:tcPr>
            <w:tcW w:w="851" w:type="dxa"/>
            <w:vAlign w:val="center"/>
          </w:tcPr>
          <w:p w14:paraId="1D0B9C23" w14:textId="33D532C5" w:rsidR="002F05AD" w:rsidRPr="00B84914" w:rsidRDefault="002F05AD" w:rsidP="002F05AD">
            <w:pPr>
              <w:ind w:left="3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05A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50" w:type="dxa"/>
            <w:vAlign w:val="center"/>
          </w:tcPr>
          <w:p w14:paraId="61719A4B" w14:textId="2762698E" w:rsidR="002F05AD" w:rsidRPr="00B84914" w:rsidRDefault="002F05AD" w:rsidP="002F05AD">
            <w:pPr>
              <w:ind w:left="4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05A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vAlign w:val="center"/>
          </w:tcPr>
          <w:p w14:paraId="5E391632" w14:textId="6D5BAD02" w:rsidR="002F05AD" w:rsidRPr="00B84914" w:rsidRDefault="002F05AD" w:rsidP="002F05AD">
            <w:pPr>
              <w:ind w:left="4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05A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vAlign w:val="center"/>
          </w:tcPr>
          <w:p w14:paraId="4F156C08" w14:textId="02E7BC7E" w:rsidR="002F05AD" w:rsidRPr="00B84914" w:rsidRDefault="002F05AD" w:rsidP="002F05AD">
            <w:pPr>
              <w:ind w:left="3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05A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  <w:vAlign w:val="center"/>
          </w:tcPr>
          <w:p w14:paraId="03DE5004" w14:textId="44E842E5" w:rsidR="002F05AD" w:rsidRPr="00B84914" w:rsidRDefault="002F05AD" w:rsidP="002F05AD">
            <w:pPr>
              <w:ind w:left="3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05A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252" w:type="dxa"/>
          </w:tcPr>
          <w:p w14:paraId="57CD129D" w14:textId="77777777" w:rsidR="003A307B" w:rsidRPr="006573DB" w:rsidRDefault="003A307B" w:rsidP="003A307B">
            <w:pPr>
              <w:ind w:left="35" w:right="191"/>
              <w:rPr>
                <w:rFonts w:ascii="Times New Roman" w:eastAsia="Times New Roman" w:hAnsi="Times New Roman" w:cs="Times New Roman"/>
                <w:lang w:val="ru-RU"/>
              </w:rPr>
            </w:pPr>
            <w:r w:rsidRPr="006573DB">
              <w:rPr>
                <w:rFonts w:ascii="Times New Roman" w:eastAsia="Times New Roman" w:hAnsi="Times New Roman" w:cs="Times New Roman"/>
                <w:lang w:val="ru-RU"/>
              </w:rPr>
              <w:t>Проверка самостоятельной работы, конспектов, выполненных</w:t>
            </w:r>
          </w:p>
          <w:p w14:paraId="453FCD3C" w14:textId="714FFFA0" w:rsidR="002F05AD" w:rsidRPr="00B84914" w:rsidRDefault="003A307B" w:rsidP="003A307B">
            <w:pPr>
              <w:ind w:left="35" w:right="424"/>
              <w:rPr>
                <w:rFonts w:ascii="Times New Roman" w:eastAsia="Times New Roman" w:hAnsi="Times New Roman" w:cs="Times New Roman"/>
                <w:lang w:val="ru-RU"/>
              </w:rPr>
            </w:pPr>
            <w:r w:rsidRPr="003A307B">
              <w:rPr>
                <w:rFonts w:ascii="Times New Roman" w:eastAsia="Times New Roman" w:hAnsi="Times New Roman" w:cs="Times New Roman"/>
                <w:lang w:val="ru-RU"/>
              </w:rPr>
              <w:t>заданий</w:t>
            </w:r>
            <w:r w:rsidR="002F05AD">
              <w:rPr>
                <w:rFonts w:ascii="Times New Roman" w:eastAsia="Times New Roman" w:hAnsi="Times New Roman" w:cs="Times New Roman"/>
                <w:lang w:val="ru-RU"/>
              </w:rPr>
              <w:t>, решение задач</w:t>
            </w:r>
          </w:p>
        </w:tc>
      </w:tr>
      <w:tr w:rsidR="002F05AD" w:rsidRPr="00B84914" w14:paraId="2FC50587" w14:textId="77777777" w:rsidTr="002F05AD">
        <w:trPr>
          <w:trHeight w:val="990"/>
        </w:trPr>
        <w:tc>
          <w:tcPr>
            <w:tcW w:w="425" w:type="dxa"/>
          </w:tcPr>
          <w:p w14:paraId="1A643D6E" w14:textId="77777777" w:rsidR="002F05AD" w:rsidRPr="00B84914" w:rsidRDefault="002F05AD" w:rsidP="002F05AD">
            <w:pPr>
              <w:spacing w:line="251" w:lineRule="exact"/>
              <w:ind w:left="38"/>
              <w:rPr>
                <w:rFonts w:ascii="Times New Roman" w:eastAsia="Times New Roman" w:hAnsi="Times New Roman" w:cs="Times New Roman"/>
              </w:rPr>
            </w:pPr>
            <w:r w:rsidRPr="00B84914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2713" w:type="dxa"/>
          </w:tcPr>
          <w:p w14:paraId="1295640E" w14:textId="77777777" w:rsidR="002F05AD" w:rsidRPr="00B84914" w:rsidRDefault="002F05AD" w:rsidP="002F05AD">
            <w:pPr>
              <w:ind w:left="38" w:right="376"/>
              <w:rPr>
                <w:rFonts w:ascii="Times New Roman" w:eastAsia="Times New Roman" w:hAnsi="Times New Roman" w:cs="Times New Roman"/>
                <w:lang w:val="ru-RU"/>
              </w:rPr>
            </w:pPr>
            <w:r w:rsidRPr="00926A68">
              <w:rPr>
                <w:rFonts w:ascii="Times New Roman" w:hAnsi="Times New Roman" w:cs="Times New Roman"/>
                <w:lang w:val="ru-RU"/>
              </w:rPr>
              <w:t>Тема 5. Соотношение риска и доходности в деятельности транснациональных корпораций</w:t>
            </w:r>
          </w:p>
        </w:tc>
        <w:tc>
          <w:tcPr>
            <w:tcW w:w="851" w:type="dxa"/>
            <w:vAlign w:val="center"/>
          </w:tcPr>
          <w:p w14:paraId="082C1E51" w14:textId="4AA5ECBA" w:rsidR="002F05AD" w:rsidRPr="00B84914" w:rsidRDefault="002F05AD" w:rsidP="002F05AD">
            <w:pPr>
              <w:spacing w:line="251" w:lineRule="exact"/>
              <w:ind w:left="3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05A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50" w:type="dxa"/>
            <w:vAlign w:val="center"/>
          </w:tcPr>
          <w:p w14:paraId="1F93C9DE" w14:textId="351F2076" w:rsidR="002F05AD" w:rsidRPr="00B84914" w:rsidRDefault="002F05AD" w:rsidP="002F05AD">
            <w:pPr>
              <w:spacing w:line="251" w:lineRule="exact"/>
              <w:ind w:left="4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05A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vAlign w:val="center"/>
          </w:tcPr>
          <w:p w14:paraId="03B40538" w14:textId="0DDE5529" w:rsidR="002F05AD" w:rsidRPr="00B84914" w:rsidRDefault="002F05AD" w:rsidP="002F05AD">
            <w:pPr>
              <w:spacing w:line="251" w:lineRule="exact"/>
              <w:ind w:left="4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05A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vAlign w:val="center"/>
          </w:tcPr>
          <w:p w14:paraId="2C38F855" w14:textId="32E1C5D4" w:rsidR="002F05AD" w:rsidRPr="00B84914" w:rsidRDefault="002F05AD" w:rsidP="002F05AD">
            <w:pPr>
              <w:spacing w:line="251" w:lineRule="exact"/>
              <w:ind w:left="3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05A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  <w:vAlign w:val="center"/>
          </w:tcPr>
          <w:p w14:paraId="209B9731" w14:textId="3444307C" w:rsidR="002F05AD" w:rsidRPr="00B84914" w:rsidRDefault="002F05AD" w:rsidP="002F05AD">
            <w:pPr>
              <w:spacing w:line="251" w:lineRule="exact"/>
              <w:ind w:left="3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05A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252" w:type="dxa"/>
          </w:tcPr>
          <w:p w14:paraId="10F8B1AD" w14:textId="26D95DE6" w:rsidR="002F05AD" w:rsidRPr="00B84914" w:rsidRDefault="003A307B" w:rsidP="002F05AD">
            <w:pPr>
              <w:spacing w:line="211" w:lineRule="exact"/>
              <w:ind w:left="35"/>
              <w:rPr>
                <w:rFonts w:ascii="Times New Roman" w:eastAsia="Times New Roman" w:hAnsi="Times New Roman" w:cs="Times New Roman"/>
                <w:lang w:val="ru-RU"/>
              </w:rPr>
            </w:pPr>
            <w:r w:rsidRPr="003A307B">
              <w:rPr>
                <w:rFonts w:ascii="Times New Roman" w:eastAsia="Times New Roman" w:hAnsi="Times New Roman" w:cs="Times New Roman"/>
                <w:lang w:val="ru-RU"/>
              </w:rPr>
              <w:t>Сообщения студентов и разбор теоретических вопросов по темам занятий, решение задач</w:t>
            </w:r>
          </w:p>
        </w:tc>
      </w:tr>
      <w:tr w:rsidR="002F05AD" w:rsidRPr="00B84914" w14:paraId="58537BC2" w14:textId="77777777" w:rsidTr="002F05AD">
        <w:trPr>
          <w:trHeight w:val="1031"/>
        </w:trPr>
        <w:tc>
          <w:tcPr>
            <w:tcW w:w="425" w:type="dxa"/>
          </w:tcPr>
          <w:p w14:paraId="3471D10E" w14:textId="77777777" w:rsidR="002F05AD" w:rsidRPr="00B84914" w:rsidRDefault="002F05AD" w:rsidP="002F05AD">
            <w:pPr>
              <w:spacing w:line="251" w:lineRule="exact"/>
              <w:ind w:left="38"/>
              <w:rPr>
                <w:rFonts w:ascii="Times New Roman" w:eastAsia="Times New Roman" w:hAnsi="Times New Roman" w:cs="Times New Roman"/>
              </w:rPr>
            </w:pPr>
            <w:r w:rsidRPr="00B84914"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2713" w:type="dxa"/>
          </w:tcPr>
          <w:p w14:paraId="0D6DC4BB" w14:textId="77777777" w:rsidR="002F05AD" w:rsidRPr="00B84914" w:rsidRDefault="002F05AD" w:rsidP="002F05AD">
            <w:pPr>
              <w:ind w:left="38" w:right="15"/>
              <w:rPr>
                <w:rFonts w:ascii="Times New Roman" w:eastAsia="Times New Roman" w:hAnsi="Times New Roman" w:cs="Times New Roman"/>
                <w:lang w:val="ru-RU"/>
              </w:rPr>
            </w:pPr>
            <w:r w:rsidRPr="00926A68">
              <w:rPr>
                <w:rFonts w:ascii="Times New Roman" w:hAnsi="Times New Roman" w:cs="Times New Roman"/>
                <w:lang w:val="ru-RU"/>
              </w:rPr>
              <w:t>Тема 6.  Финансовые и инвестиционные решения международной корпорации</w:t>
            </w:r>
          </w:p>
        </w:tc>
        <w:tc>
          <w:tcPr>
            <w:tcW w:w="851" w:type="dxa"/>
            <w:vAlign w:val="center"/>
          </w:tcPr>
          <w:p w14:paraId="4720E7B7" w14:textId="4FB9A9B7" w:rsidR="002F05AD" w:rsidRPr="00B84914" w:rsidRDefault="002F05AD" w:rsidP="002F05AD">
            <w:pPr>
              <w:spacing w:line="251" w:lineRule="exact"/>
              <w:ind w:left="3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05A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50" w:type="dxa"/>
            <w:vAlign w:val="center"/>
          </w:tcPr>
          <w:p w14:paraId="546630A5" w14:textId="363308BF" w:rsidR="002F05AD" w:rsidRPr="00B84914" w:rsidRDefault="002F05AD" w:rsidP="002F05AD">
            <w:pPr>
              <w:spacing w:line="251" w:lineRule="exact"/>
              <w:ind w:left="4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05A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vAlign w:val="center"/>
          </w:tcPr>
          <w:p w14:paraId="6F65099F" w14:textId="4FE58FFB" w:rsidR="002F05AD" w:rsidRPr="00B84914" w:rsidRDefault="002F05AD" w:rsidP="002F05AD">
            <w:pPr>
              <w:spacing w:line="251" w:lineRule="exact"/>
              <w:ind w:left="4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05A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vAlign w:val="center"/>
          </w:tcPr>
          <w:p w14:paraId="122F173E" w14:textId="61309619" w:rsidR="002F05AD" w:rsidRPr="00B84914" w:rsidRDefault="002F05AD" w:rsidP="002F05AD">
            <w:pPr>
              <w:spacing w:line="251" w:lineRule="exact"/>
              <w:ind w:left="3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05A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  <w:vAlign w:val="center"/>
          </w:tcPr>
          <w:p w14:paraId="339B7061" w14:textId="03B0139A" w:rsidR="002F05AD" w:rsidRPr="00B84914" w:rsidRDefault="002F05AD" w:rsidP="002F05AD">
            <w:pPr>
              <w:spacing w:line="251" w:lineRule="exact"/>
              <w:ind w:left="3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05A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252" w:type="dxa"/>
          </w:tcPr>
          <w:p w14:paraId="3547B77C" w14:textId="77777777" w:rsidR="003A307B" w:rsidRPr="006573DB" w:rsidRDefault="003A307B" w:rsidP="003A307B">
            <w:pPr>
              <w:ind w:left="35" w:right="191"/>
              <w:rPr>
                <w:rFonts w:ascii="Times New Roman" w:eastAsia="Times New Roman" w:hAnsi="Times New Roman" w:cs="Times New Roman"/>
                <w:lang w:val="ru-RU"/>
              </w:rPr>
            </w:pPr>
            <w:r w:rsidRPr="006573DB">
              <w:rPr>
                <w:rFonts w:ascii="Times New Roman" w:eastAsia="Times New Roman" w:hAnsi="Times New Roman" w:cs="Times New Roman"/>
                <w:lang w:val="ru-RU"/>
              </w:rPr>
              <w:t>Проверка самостоятельной работы, конспектов, выполненных</w:t>
            </w:r>
          </w:p>
          <w:p w14:paraId="6D32FE52" w14:textId="1B56E146" w:rsidR="002F05AD" w:rsidRPr="00B84914" w:rsidRDefault="003A307B" w:rsidP="003A307B">
            <w:pPr>
              <w:ind w:left="35" w:right="191"/>
              <w:rPr>
                <w:rFonts w:ascii="Times New Roman" w:eastAsia="Times New Roman" w:hAnsi="Times New Roman" w:cs="Times New Roman"/>
                <w:lang w:val="ru-RU"/>
              </w:rPr>
            </w:pPr>
            <w:r w:rsidRPr="003A307B">
              <w:rPr>
                <w:rFonts w:ascii="Times New Roman" w:eastAsia="Times New Roman" w:hAnsi="Times New Roman" w:cs="Times New Roman"/>
                <w:lang w:val="ru-RU"/>
              </w:rPr>
              <w:t>заданий</w:t>
            </w:r>
          </w:p>
        </w:tc>
      </w:tr>
      <w:tr w:rsidR="002F05AD" w:rsidRPr="00B84914" w14:paraId="40302123" w14:textId="77777777" w:rsidTr="002F05AD">
        <w:trPr>
          <w:trHeight w:val="678"/>
        </w:trPr>
        <w:tc>
          <w:tcPr>
            <w:tcW w:w="425" w:type="dxa"/>
          </w:tcPr>
          <w:p w14:paraId="15BFB7F1" w14:textId="074B99AD" w:rsidR="002F05AD" w:rsidRPr="00B84914" w:rsidRDefault="002F05AD" w:rsidP="002F05AD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7.</w:t>
            </w:r>
          </w:p>
        </w:tc>
        <w:tc>
          <w:tcPr>
            <w:tcW w:w="2713" w:type="dxa"/>
            <w:vAlign w:val="center"/>
          </w:tcPr>
          <w:p w14:paraId="770052B1" w14:textId="77777777" w:rsidR="002F05AD" w:rsidRPr="00B84914" w:rsidRDefault="002F05AD" w:rsidP="002F05AD">
            <w:pPr>
              <w:spacing w:line="225" w:lineRule="exact"/>
              <w:ind w:left="47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84914">
              <w:rPr>
                <w:rFonts w:ascii="Times New Roman" w:eastAsia="Times New Roman" w:hAnsi="Times New Roman" w:cs="Times New Roman"/>
                <w:b/>
                <w:bCs/>
              </w:rPr>
              <w:t>В</w:t>
            </w:r>
            <w:r w:rsidRPr="00B84914"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proofErr w:type="spellStart"/>
            <w:r w:rsidRPr="00B84914">
              <w:rPr>
                <w:rFonts w:ascii="Times New Roman" w:eastAsia="Times New Roman" w:hAnsi="Times New Roman" w:cs="Times New Roman"/>
                <w:b/>
                <w:bCs/>
              </w:rPr>
              <w:t>целом</w:t>
            </w:r>
            <w:proofErr w:type="spellEnd"/>
            <w:r w:rsidRPr="00B84914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proofErr w:type="spellStart"/>
            <w:r w:rsidRPr="00B84914">
              <w:rPr>
                <w:rFonts w:ascii="Times New Roman" w:eastAsia="Times New Roman" w:hAnsi="Times New Roman" w:cs="Times New Roman"/>
                <w:b/>
                <w:bCs/>
              </w:rPr>
              <w:t>по</w:t>
            </w:r>
            <w:proofErr w:type="spellEnd"/>
            <w:r w:rsidRPr="00B84914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proofErr w:type="spellStart"/>
            <w:r w:rsidRPr="00B84914">
              <w:rPr>
                <w:rFonts w:ascii="Times New Roman" w:eastAsia="Times New Roman" w:hAnsi="Times New Roman" w:cs="Times New Roman"/>
                <w:b/>
                <w:bCs/>
              </w:rPr>
              <w:t>дисциплине</w:t>
            </w:r>
            <w:proofErr w:type="spellEnd"/>
          </w:p>
        </w:tc>
        <w:tc>
          <w:tcPr>
            <w:tcW w:w="851" w:type="dxa"/>
            <w:vAlign w:val="center"/>
          </w:tcPr>
          <w:p w14:paraId="62714EB4" w14:textId="56C118D8" w:rsidR="002F05AD" w:rsidRPr="00B84914" w:rsidRDefault="002F05AD" w:rsidP="002F05AD">
            <w:pPr>
              <w:spacing w:line="246" w:lineRule="exact"/>
              <w:ind w:left="3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05AD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850" w:type="dxa"/>
            <w:vAlign w:val="center"/>
          </w:tcPr>
          <w:p w14:paraId="2FE539B7" w14:textId="489C50AB" w:rsidR="002F05AD" w:rsidRPr="00B84914" w:rsidRDefault="002F05AD" w:rsidP="002F05AD">
            <w:pPr>
              <w:spacing w:line="246" w:lineRule="exact"/>
              <w:ind w:left="4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05A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1" w:type="dxa"/>
            <w:vAlign w:val="center"/>
          </w:tcPr>
          <w:p w14:paraId="07E3F1A8" w14:textId="47FAD364" w:rsidR="002F05AD" w:rsidRPr="00B84914" w:rsidRDefault="002F05AD" w:rsidP="002F05AD">
            <w:pPr>
              <w:spacing w:line="246" w:lineRule="exact"/>
              <w:ind w:left="4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05A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vAlign w:val="center"/>
          </w:tcPr>
          <w:p w14:paraId="4EBA7B25" w14:textId="3742AE6B" w:rsidR="002F05AD" w:rsidRPr="00B84914" w:rsidRDefault="002F05AD" w:rsidP="002F05AD">
            <w:pPr>
              <w:spacing w:line="246" w:lineRule="exact"/>
              <w:ind w:left="3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05A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3" w:type="dxa"/>
            <w:vAlign w:val="center"/>
          </w:tcPr>
          <w:p w14:paraId="63130E5C" w14:textId="2F058427" w:rsidR="002F05AD" w:rsidRPr="00B84914" w:rsidRDefault="002F05AD" w:rsidP="002F05AD">
            <w:pPr>
              <w:spacing w:line="246" w:lineRule="exact"/>
              <w:ind w:left="3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05AD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2252" w:type="dxa"/>
          </w:tcPr>
          <w:p w14:paraId="6D1ACA0B" w14:textId="77777777" w:rsidR="002F05AD" w:rsidRPr="00B84914" w:rsidRDefault="002F05AD" w:rsidP="002F05AD">
            <w:pPr>
              <w:spacing w:line="242" w:lineRule="auto"/>
              <w:ind w:left="35" w:right="211"/>
              <w:rPr>
                <w:rFonts w:ascii="Times New Roman" w:eastAsia="Times New Roman" w:hAnsi="Times New Roman" w:cs="Times New Roman"/>
                <w:lang w:val="ru-RU"/>
              </w:rPr>
            </w:pPr>
            <w:r w:rsidRPr="00B84914">
              <w:rPr>
                <w:rFonts w:ascii="Times New Roman" w:eastAsia="Times New Roman" w:hAnsi="Times New Roman" w:cs="Times New Roman"/>
                <w:lang w:val="ru-RU"/>
              </w:rPr>
              <w:t>Согласно</w:t>
            </w:r>
            <w:r w:rsidRPr="00B84914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B84914">
              <w:rPr>
                <w:rFonts w:ascii="Times New Roman" w:eastAsia="Times New Roman" w:hAnsi="Times New Roman" w:cs="Times New Roman"/>
                <w:lang w:val="ru-RU"/>
              </w:rPr>
              <w:t>учебному</w:t>
            </w:r>
            <w:r w:rsidRPr="00B84914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B84914">
              <w:rPr>
                <w:rFonts w:ascii="Times New Roman" w:eastAsia="Times New Roman" w:hAnsi="Times New Roman" w:cs="Times New Roman"/>
                <w:lang w:val="ru-RU"/>
              </w:rPr>
              <w:t>плану:</w:t>
            </w:r>
          </w:p>
          <w:p w14:paraId="37C5F40B" w14:textId="77777777" w:rsidR="002F05AD" w:rsidRPr="00B84914" w:rsidRDefault="002F05AD" w:rsidP="002F05AD">
            <w:pPr>
              <w:spacing w:line="246" w:lineRule="exact"/>
              <w:ind w:left="35"/>
              <w:rPr>
                <w:rFonts w:ascii="Times New Roman" w:eastAsia="Times New Roman" w:hAnsi="Times New Roman" w:cs="Times New Roman"/>
                <w:lang w:val="ru-RU"/>
              </w:rPr>
            </w:pPr>
            <w:r w:rsidRPr="00B84914">
              <w:rPr>
                <w:rFonts w:ascii="Times New Roman" w:eastAsia="Times New Roman" w:hAnsi="Times New Roman" w:cs="Times New Roman"/>
                <w:lang w:val="ru-RU"/>
              </w:rPr>
              <w:t>контрольная работа</w:t>
            </w:r>
          </w:p>
        </w:tc>
      </w:tr>
      <w:tr w:rsidR="002F05AD" w:rsidRPr="00B84914" w14:paraId="2748C376" w14:textId="77777777" w:rsidTr="002F05AD">
        <w:trPr>
          <w:trHeight w:val="678"/>
        </w:trPr>
        <w:tc>
          <w:tcPr>
            <w:tcW w:w="425" w:type="dxa"/>
          </w:tcPr>
          <w:p w14:paraId="11741F13" w14:textId="64C447BD" w:rsidR="002F05AD" w:rsidRPr="00B84914" w:rsidRDefault="002F05AD" w:rsidP="002F05AD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8.</w:t>
            </w:r>
          </w:p>
        </w:tc>
        <w:tc>
          <w:tcPr>
            <w:tcW w:w="2713" w:type="dxa"/>
            <w:vAlign w:val="center"/>
          </w:tcPr>
          <w:p w14:paraId="2ED8C9D6" w14:textId="77777777" w:rsidR="002F05AD" w:rsidRPr="00B84914" w:rsidRDefault="002F05AD" w:rsidP="002F05AD">
            <w:pPr>
              <w:spacing w:line="225" w:lineRule="exact"/>
              <w:ind w:left="47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B84914">
              <w:rPr>
                <w:rFonts w:ascii="Times New Roman" w:eastAsia="Times New Roman" w:hAnsi="Times New Roman" w:cs="Times New Roman"/>
                <w:b/>
                <w:bCs/>
              </w:rPr>
              <w:t>Всего</w:t>
            </w:r>
            <w:proofErr w:type="spellEnd"/>
            <w:r w:rsidRPr="00B84914">
              <w:rPr>
                <w:rFonts w:ascii="Times New Roman" w:eastAsia="Times New Roman" w:hAnsi="Times New Roman" w:cs="Times New Roman"/>
                <w:b/>
                <w:bCs/>
              </w:rPr>
              <w:t xml:space="preserve"> в %</w:t>
            </w:r>
          </w:p>
        </w:tc>
        <w:tc>
          <w:tcPr>
            <w:tcW w:w="851" w:type="dxa"/>
            <w:vAlign w:val="center"/>
          </w:tcPr>
          <w:p w14:paraId="4DC3D77B" w14:textId="77777777" w:rsidR="002F05AD" w:rsidRPr="00B84914" w:rsidRDefault="002F05AD" w:rsidP="002F05AD">
            <w:pPr>
              <w:spacing w:line="246" w:lineRule="exact"/>
              <w:ind w:left="3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6D2E611F" w14:textId="2D241968" w:rsidR="002F05AD" w:rsidRPr="00B84914" w:rsidRDefault="002F05AD" w:rsidP="002F05AD">
            <w:pPr>
              <w:spacing w:line="246" w:lineRule="exact"/>
              <w:ind w:left="4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05AD">
              <w:rPr>
                <w:rFonts w:ascii="Times New Roman" w:hAnsi="Times New Roman" w:cs="Times New Roman"/>
                <w:sz w:val="28"/>
                <w:szCs w:val="28"/>
              </w:rPr>
              <w:t>31%</w:t>
            </w:r>
          </w:p>
        </w:tc>
        <w:tc>
          <w:tcPr>
            <w:tcW w:w="851" w:type="dxa"/>
            <w:vAlign w:val="center"/>
          </w:tcPr>
          <w:p w14:paraId="2750E17E" w14:textId="68221A14" w:rsidR="002F05AD" w:rsidRPr="00B84914" w:rsidRDefault="002F05AD" w:rsidP="002F05AD">
            <w:pPr>
              <w:spacing w:line="246" w:lineRule="exact"/>
              <w:ind w:left="4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05AD">
              <w:rPr>
                <w:rFonts w:ascii="Times New Roman" w:hAnsi="Times New Roman" w:cs="Times New Roman"/>
                <w:sz w:val="28"/>
                <w:szCs w:val="28"/>
              </w:rPr>
              <w:t>0%</w:t>
            </w:r>
          </w:p>
        </w:tc>
        <w:tc>
          <w:tcPr>
            <w:tcW w:w="1417" w:type="dxa"/>
            <w:vAlign w:val="center"/>
          </w:tcPr>
          <w:p w14:paraId="64E762BB" w14:textId="5F56F06F" w:rsidR="002F05AD" w:rsidRPr="00B84914" w:rsidRDefault="00E67E3F" w:rsidP="002F05AD">
            <w:pPr>
              <w:spacing w:line="246" w:lineRule="exact"/>
              <w:ind w:left="3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100</w:t>
            </w:r>
            <w:r w:rsidR="002F05AD" w:rsidRPr="002F05A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93" w:type="dxa"/>
            <w:vAlign w:val="center"/>
          </w:tcPr>
          <w:p w14:paraId="1BC39679" w14:textId="31D57E7C" w:rsidR="002F05AD" w:rsidRPr="00B84914" w:rsidRDefault="002F05AD" w:rsidP="002F05AD">
            <w:pPr>
              <w:spacing w:line="246" w:lineRule="exact"/>
              <w:ind w:left="3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05AD">
              <w:rPr>
                <w:rFonts w:ascii="Times New Roman" w:hAnsi="Times New Roman" w:cs="Times New Roman"/>
                <w:sz w:val="28"/>
                <w:szCs w:val="28"/>
              </w:rPr>
              <w:t>69%</w:t>
            </w:r>
          </w:p>
        </w:tc>
        <w:tc>
          <w:tcPr>
            <w:tcW w:w="2252" w:type="dxa"/>
          </w:tcPr>
          <w:p w14:paraId="39706112" w14:textId="77777777" w:rsidR="002F05AD" w:rsidRPr="00B84914" w:rsidRDefault="002F05AD" w:rsidP="002F05AD">
            <w:pPr>
              <w:spacing w:line="242" w:lineRule="auto"/>
              <w:ind w:left="35" w:right="211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1473148C" w14:textId="77777777" w:rsidR="00473D7A" w:rsidRPr="006E0FF3" w:rsidRDefault="00473D7A" w:rsidP="00473D7A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E1EF6B2" w14:textId="77777777" w:rsidR="00473D7A" w:rsidRDefault="00473D7A" w:rsidP="00473D7A"/>
    <w:p w14:paraId="74BF2C5D" w14:textId="6E4293E9" w:rsidR="006115CB" w:rsidRPr="00FD46F5" w:rsidRDefault="002F05AD" w:rsidP="00FD46F5">
      <w:pPr>
        <w:pStyle w:val="1"/>
        <w:ind w:hanging="956"/>
        <w:rPr>
          <w:lang w:val="en-US"/>
        </w:rPr>
      </w:pPr>
      <w:bookmarkStart w:id="32" w:name="_Toc136009495"/>
      <w:r w:rsidRPr="002F05AD">
        <w:rPr>
          <w:lang w:val="en-US"/>
        </w:rPr>
        <w:t xml:space="preserve">5.3. </w:t>
      </w:r>
      <w:proofErr w:type="spellStart"/>
      <w:r w:rsidRPr="002F05AD">
        <w:rPr>
          <w:lang w:val="en-US"/>
        </w:rPr>
        <w:t>Содержание</w:t>
      </w:r>
      <w:proofErr w:type="spellEnd"/>
      <w:r w:rsidRPr="002F05AD">
        <w:rPr>
          <w:lang w:val="en-US"/>
        </w:rPr>
        <w:t xml:space="preserve"> </w:t>
      </w:r>
      <w:proofErr w:type="spellStart"/>
      <w:r w:rsidRPr="002F05AD">
        <w:rPr>
          <w:lang w:val="en-US"/>
        </w:rPr>
        <w:t>практических</w:t>
      </w:r>
      <w:proofErr w:type="spellEnd"/>
      <w:r w:rsidRPr="002F05AD">
        <w:rPr>
          <w:lang w:val="en-US"/>
        </w:rPr>
        <w:t xml:space="preserve"> (</w:t>
      </w:r>
      <w:proofErr w:type="spellStart"/>
      <w:r w:rsidRPr="002F05AD">
        <w:rPr>
          <w:lang w:val="en-US"/>
        </w:rPr>
        <w:t>семинарских</w:t>
      </w:r>
      <w:proofErr w:type="spellEnd"/>
      <w:r w:rsidRPr="002F05AD">
        <w:rPr>
          <w:lang w:val="en-US"/>
        </w:rPr>
        <w:t xml:space="preserve">) </w:t>
      </w:r>
      <w:proofErr w:type="spellStart"/>
      <w:r w:rsidRPr="002F05AD">
        <w:rPr>
          <w:lang w:val="en-US"/>
        </w:rPr>
        <w:t>занятий</w:t>
      </w:r>
      <w:bookmarkEnd w:id="32"/>
      <w:proofErr w:type="spellEnd"/>
    </w:p>
    <w:tbl>
      <w:tblPr>
        <w:tblStyle w:val="TableNormal"/>
        <w:tblW w:w="10206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85"/>
        <w:gridCol w:w="5679"/>
        <w:gridCol w:w="2242"/>
      </w:tblGrid>
      <w:tr w:rsidR="006115CB" w:rsidRPr="006115CB" w14:paraId="070EB4AC" w14:textId="77777777" w:rsidTr="006115CB">
        <w:trPr>
          <w:trHeight w:val="1380"/>
        </w:trPr>
        <w:tc>
          <w:tcPr>
            <w:tcW w:w="2285" w:type="dxa"/>
          </w:tcPr>
          <w:p w14:paraId="6515E71D" w14:textId="77777777" w:rsidR="006115CB" w:rsidRPr="006115CB" w:rsidRDefault="006115CB" w:rsidP="006115CB">
            <w:pPr>
              <w:ind w:left="105" w:right="94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6115CB"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Наименование</w:t>
            </w:r>
            <w:proofErr w:type="spellEnd"/>
            <w:r w:rsidRPr="006115CB">
              <w:rPr>
                <w:rFonts w:ascii="Times New Roman" w:eastAsia="Times New Roman" w:hAnsi="Times New Roman" w:cs="Times New Roman"/>
                <w:b/>
                <w:spacing w:val="2"/>
                <w:sz w:val="24"/>
              </w:rPr>
              <w:t xml:space="preserve"> </w:t>
            </w:r>
            <w:proofErr w:type="spellStart"/>
            <w:r w:rsidRPr="006115CB">
              <w:rPr>
                <w:rFonts w:ascii="Times New Roman" w:eastAsia="Times New Roman" w:hAnsi="Times New Roman" w:cs="Times New Roman"/>
                <w:b/>
                <w:sz w:val="24"/>
              </w:rPr>
              <w:t>тем</w:t>
            </w:r>
            <w:proofErr w:type="spellEnd"/>
            <w:r w:rsidRPr="006115CB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6115CB">
              <w:rPr>
                <w:rFonts w:ascii="Times New Roman" w:eastAsia="Times New Roman" w:hAnsi="Times New Roman" w:cs="Times New Roman"/>
                <w:b/>
                <w:sz w:val="24"/>
              </w:rPr>
              <w:t>(</w:t>
            </w:r>
            <w:proofErr w:type="spellStart"/>
            <w:r w:rsidRPr="006115CB">
              <w:rPr>
                <w:rFonts w:ascii="Times New Roman" w:eastAsia="Times New Roman" w:hAnsi="Times New Roman" w:cs="Times New Roman"/>
                <w:b/>
                <w:sz w:val="24"/>
              </w:rPr>
              <w:t>разделов</w:t>
            </w:r>
            <w:proofErr w:type="spellEnd"/>
            <w:r w:rsidRPr="006115CB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  <w:r w:rsidRPr="006115CB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proofErr w:type="spellStart"/>
            <w:r w:rsidRPr="006115CB">
              <w:rPr>
                <w:rFonts w:ascii="Times New Roman" w:eastAsia="Times New Roman" w:hAnsi="Times New Roman" w:cs="Times New Roman"/>
                <w:b/>
                <w:sz w:val="24"/>
              </w:rPr>
              <w:t>дисциплины</w:t>
            </w:r>
            <w:proofErr w:type="spellEnd"/>
          </w:p>
        </w:tc>
        <w:tc>
          <w:tcPr>
            <w:tcW w:w="5679" w:type="dxa"/>
          </w:tcPr>
          <w:p w14:paraId="14504324" w14:textId="77777777" w:rsidR="006115CB" w:rsidRPr="006115CB" w:rsidRDefault="006115CB" w:rsidP="006115CB">
            <w:pPr>
              <w:tabs>
                <w:tab w:val="left" w:pos="2352"/>
                <w:tab w:val="left" w:pos="4657"/>
              </w:tabs>
              <w:ind w:left="108" w:right="102"/>
              <w:jc w:val="both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6115C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Перечень</w:t>
            </w:r>
            <w:r w:rsidRPr="006115CB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6115C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вопросов</w:t>
            </w:r>
            <w:r w:rsidRPr="006115CB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6115C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для</w:t>
            </w:r>
            <w:r w:rsidRPr="006115CB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6115C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обсуждения</w:t>
            </w:r>
            <w:r w:rsidRPr="006115CB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6115C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на</w:t>
            </w:r>
            <w:r w:rsidRPr="006115CB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практических (</w:t>
            </w:r>
            <w:r w:rsidRPr="006115C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семинарских) </w:t>
            </w:r>
            <w:r w:rsidRPr="006115CB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>занятиях,</w:t>
            </w:r>
            <w:r w:rsidRPr="006115CB">
              <w:rPr>
                <w:rFonts w:ascii="Times New Roman" w:eastAsia="Times New Roman" w:hAnsi="Times New Roman" w:cs="Times New Roman"/>
                <w:b/>
                <w:spacing w:val="-58"/>
                <w:sz w:val="24"/>
                <w:lang w:val="ru-RU"/>
              </w:rPr>
              <w:t xml:space="preserve"> </w:t>
            </w:r>
            <w:r w:rsidRPr="006115C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рекомендуемые</w:t>
            </w:r>
            <w:r w:rsidRPr="006115CB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6115C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источники</w:t>
            </w:r>
            <w:r w:rsidRPr="006115CB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6115C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из</w:t>
            </w:r>
            <w:r w:rsidRPr="006115CB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6115C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разделов</w:t>
            </w:r>
            <w:r w:rsidRPr="006115CB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6115C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8, 9</w:t>
            </w:r>
            <w:r w:rsidRPr="006115CB">
              <w:rPr>
                <w:rFonts w:ascii="Times New Roman" w:eastAsia="Times New Roman" w:hAnsi="Times New Roman" w:cs="Times New Roman"/>
                <w:b/>
                <w:spacing w:val="-57"/>
                <w:sz w:val="24"/>
                <w:lang w:val="ru-RU"/>
              </w:rPr>
              <w:t xml:space="preserve"> </w:t>
            </w:r>
            <w:r w:rsidRPr="006115C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(указывается</w:t>
            </w:r>
            <w:r w:rsidRPr="006115CB">
              <w:rPr>
                <w:rFonts w:ascii="Times New Roman" w:eastAsia="Times New Roman" w:hAnsi="Times New Roman" w:cs="Times New Roman"/>
                <w:b/>
                <w:spacing w:val="16"/>
                <w:sz w:val="24"/>
                <w:lang w:val="ru-RU"/>
              </w:rPr>
              <w:t xml:space="preserve"> </w:t>
            </w:r>
            <w:r w:rsidRPr="006115C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раздел</w:t>
            </w:r>
            <w:r w:rsidRPr="006115CB">
              <w:rPr>
                <w:rFonts w:ascii="Times New Roman" w:eastAsia="Times New Roman" w:hAnsi="Times New Roman" w:cs="Times New Roman"/>
                <w:b/>
                <w:spacing w:val="16"/>
                <w:sz w:val="24"/>
                <w:lang w:val="ru-RU"/>
              </w:rPr>
              <w:t xml:space="preserve"> </w:t>
            </w:r>
            <w:r w:rsidRPr="006115C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</w:t>
            </w:r>
            <w:r w:rsidRPr="006115CB">
              <w:rPr>
                <w:rFonts w:ascii="Times New Roman" w:eastAsia="Times New Roman" w:hAnsi="Times New Roman" w:cs="Times New Roman"/>
                <w:b/>
                <w:spacing w:val="17"/>
                <w:sz w:val="24"/>
                <w:lang w:val="ru-RU"/>
              </w:rPr>
              <w:t xml:space="preserve"> </w:t>
            </w:r>
            <w:r w:rsidRPr="006115C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порядковый</w:t>
            </w:r>
            <w:r w:rsidRPr="006115CB">
              <w:rPr>
                <w:rFonts w:ascii="Times New Roman" w:eastAsia="Times New Roman" w:hAnsi="Times New Roman" w:cs="Times New Roman"/>
                <w:b/>
                <w:spacing w:val="15"/>
                <w:sz w:val="24"/>
                <w:lang w:val="ru-RU"/>
              </w:rPr>
              <w:t xml:space="preserve"> </w:t>
            </w:r>
            <w:r w:rsidRPr="006115C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номер</w:t>
            </w:r>
          </w:p>
          <w:p w14:paraId="662C7C5D" w14:textId="77777777" w:rsidR="006115CB" w:rsidRPr="006115CB" w:rsidRDefault="006115CB" w:rsidP="006115CB">
            <w:pPr>
              <w:spacing w:line="257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6115CB">
              <w:rPr>
                <w:rFonts w:ascii="Times New Roman" w:eastAsia="Times New Roman" w:hAnsi="Times New Roman" w:cs="Times New Roman"/>
                <w:b/>
                <w:sz w:val="24"/>
              </w:rPr>
              <w:t>источника</w:t>
            </w:r>
            <w:proofErr w:type="spellEnd"/>
            <w:r w:rsidRPr="006115CB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2242" w:type="dxa"/>
          </w:tcPr>
          <w:p w14:paraId="53ABF624" w14:textId="77777777" w:rsidR="006115CB" w:rsidRPr="006115CB" w:rsidRDefault="006115CB" w:rsidP="006115CB">
            <w:pPr>
              <w:ind w:left="105" w:right="704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6115CB">
              <w:rPr>
                <w:rFonts w:ascii="Times New Roman" w:eastAsia="Times New Roman" w:hAnsi="Times New Roman" w:cs="Times New Roman"/>
                <w:b/>
                <w:sz w:val="24"/>
              </w:rPr>
              <w:t>Формы</w:t>
            </w:r>
            <w:proofErr w:type="spellEnd"/>
            <w:r w:rsidRPr="006115CB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proofErr w:type="spellStart"/>
            <w:r w:rsidRPr="006115CB">
              <w:rPr>
                <w:rFonts w:ascii="Times New Roman" w:eastAsia="Times New Roman" w:hAnsi="Times New Roman" w:cs="Times New Roman"/>
                <w:b/>
                <w:sz w:val="24"/>
              </w:rPr>
              <w:t>проведения</w:t>
            </w:r>
            <w:proofErr w:type="spellEnd"/>
            <w:r w:rsidRPr="006115CB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proofErr w:type="spellStart"/>
            <w:r w:rsidRPr="006115CB">
              <w:rPr>
                <w:rFonts w:ascii="Times New Roman" w:eastAsia="Times New Roman" w:hAnsi="Times New Roman" w:cs="Times New Roman"/>
                <w:b/>
                <w:sz w:val="24"/>
              </w:rPr>
              <w:t>занятий</w:t>
            </w:r>
            <w:proofErr w:type="spellEnd"/>
          </w:p>
        </w:tc>
      </w:tr>
      <w:tr w:rsidR="006115CB" w:rsidRPr="006115CB" w14:paraId="605D4A34" w14:textId="77777777" w:rsidTr="00BF4031">
        <w:trPr>
          <w:trHeight w:val="416"/>
        </w:trPr>
        <w:tc>
          <w:tcPr>
            <w:tcW w:w="2285" w:type="dxa"/>
          </w:tcPr>
          <w:p w14:paraId="5A35EC0C" w14:textId="5ED9744E" w:rsidR="006115CB" w:rsidRPr="006115CB" w:rsidRDefault="006115CB" w:rsidP="006115CB">
            <w:pPr>
              <w:spacing w:before="1"/>
              <w:ind w:left="108" w:right="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1.  Корпорации в среде международных валютно-финансовых   отношений</w:t>
            </w:r>
          </w:p>
        </w:tc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B3893" w14:textId="77777777" w:rsidR="006115CB" w:rsidRPr="006115CB" w:rsidRDefault="006115CB" w:rsidP="006115CB">
            <w:pPr>
              <w:pStyle w:val="a6"/>
              <w:numPr>
                <w:ilvl w:val="0"/>
                <w:numId w:val="13"/>
              </w:numPr>
              <w:spacing w:before="100" w:beforeAutospacing="1" w:after="100" w:afterAutospacing="1"/>
              <w:ind w:right="18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Предпосылки, тенденции и противоречия процесса глобализации.</w:t>
            </w:r>
          </w:p>
          <w:p w14:paraId="29464AC7" w14:textId="77777777" w:rsidR="006115CB" w:rsidRPr="006115CB" w:rsidRDefault="006115CB" w:rsidP="006115CB">
            <w:pPr>
              <w:pStyle w:val="a6"/>
              <w:numPr>
                <w:ilvl w:val="0"/>
                <w:numId w:val="13"/>
              </w:numPr>
              <w:spacing w:before="100" w:beforeAutospacing="1" w:after="100" w:afterAutospacing="1"/>
              <w:ind w:right="18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Масштабы и формы транснационализации бизнеса.</w:t>
            </w:r>
          </w:p>
          <w:p w14:paraId="08AF72F0" w14:textId="77777777" w:rsidR="006115CB" w:rsidRPr="006115CB" w:rsidRDefault="006115CB" w:rsidP="006115CB">
            <w:pPr>
              <w:pStyle w:val="a6"/>
              <w:numPr>
                <w:ilvl w:val="0"/>
                <w:numId w:val="13"/>
              </w:numPr>
              <w:spacing w:before="100" w:beforeAutospacing="1" w:after="100" w:afterAutospacing="1"/>
              <w:ind w:right="18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Роль международных корпораций в глобализации экономики.</w:t>
            </w:r>
          </w:p>
          <w:p w14:paraId="4DD90EF8" w14:textId="77777777" w:rsidR="006115CB" w:rsidRPr="006115CB" w:rsidRDefault="006115CB" w:rsidP="006115CB">
            <w:pPr>
              <w:pStyle w:val="a6"/>
              <w:numPr>
                <w:ilvl w:val="0"/>
                <w:numId w:val="13"/>
              </w:numPr>
              <w:spacing w:before="100" w:beforeAutospacing="1" w:after="100" w:afterAutospacing="1"/>
              <w:ind w:right="18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Деятельность международных корпораций в условиях нестабильности внешней среды и экономических кризисов.</w:t>
            </w:r>
          </w:p>
          <w:p w14:paraId="1B201943" w14:textId="77777777" w:rsidR="006115CB" w:rsidRPr="006115CB" w:rsidRDefault="006115CB" w:rsidP="006115CB">
            <w:pPr>
              <w:pStyle w:val="a6"/>
              <w:numPr>
                <w:ilvl w:val="0"/>
                <w:numId w:val="13"/>
              </w:numPr>
              <w:ind w:right="18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Организационное развитие международных корпораций: виды, конкурентные преимущества и недостатки.</w:t>
            </w:r>
          </w:p>
          <w:p w14:paraId="3975D8A9" w14:textId="77777777" w:rsidR="006115CB" w:rsidRPr="006115CB" w:rsidRDefault="006115CB" w:rsidP="006115CB">
            <w:pPr>
              <w:ind w:right="18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905A382" w14:textId="77777777" w:rsidR="006115CB" w:rsidRPr="006115CB" w:rsidRDefault="006115CB" w:rsidP="006115CB">
            <w:pPr>
              <w:ind w:right="1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15CB">
              <w:rPr>
                <w:rFonts w:ascii="Times New Roman" w:hAnsi="Times New Roman" w:cs="Times New Roman"/>
                <w:spacing w:val="-1"/>
                <w:sz w:val="24"/>
                <w:lang w:val="ru"/>
              </w:rPr>
              <w:t xml:space="preserve">   Рекомендуемые источники: </w:t>
            </w:r>
            <w:r w:rsidRPr="006115CB">
              <w:rPr>
                <w:rFonts w:ascii="Times New Roman" w:hAnsi="Times New Roman" w:cs="Times New Roman"/>
                <w:sz w:val="24"/>
                <w:lang w:val="ru"/>
              </w:rPr>
              <w:t>8.1, 8.2, 8.3, 8.4,</w:t>
            </w:r>
          </w:p>
          <w:p w14:paraId="685EA371" w14:textId="77777777" w:rsidR="006115CB" w:rsidRPr="006115CB" w:rsidRDefault="006115CB" w:rsidP="006115CB">
            <w:pPr>
              <w:adjustRightInd w:val="0"/>
              <w:spacing w:after="15" w:line="268" w:lineRule="auto"/>
              <w:ind w:left="186" w:right="187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6115CB">
              <w:rPr>
                <w:rFonts w:ascii="Times New Roman" w:hAnsi="Times New Roman" w:cs="Times New Roman"/>
                <w:color w:val="000000"/>
                <w:sz w:val="24"/>
                <w:lang w:val="ru"/>
              </w:rPr>
              <w:t>8.7, 8.9, 8.10.</w:t>
            </w:r>
          </w:p>
          <w:p w14:paraId="11B11193" w14:textId="77777777" w:rsidR="006115CB" w:rsidRPr="006115CB" w:rsidRDefault="006115CB" w:rsidP="006115CB">
            <w:pPr>
              <w:spacing w:line="268" w:lineRule="exact"/>
              <w:ind w:left="1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15CB">
              <w:rPr>
                <w:rFonts w:ascii="Times New Roman" w:hAnsi="Times New Roman" w:cs="Times New Roman"/>
                <w:spacing w:val="-1"/>
                <w:sz w:val="24"/>
                <w:lang w:val="ru"/>
              </w:rPr>
              <w:t>Интернет-ресурсы:</w:t>
            </w:r>
            <w:r w:rsidRPr="006115CB">
              <w:rPr>
                <w:rFonts w:ascii="Times New Roman" w:hAnsi="Times New Roman" w:cs="Times New Roman"/>
                <w:sz w:val="24"/>
                <w:lang w:val="ru"/>
              </w:rPr>
              <w:t xml:space="preserve"> 9.1, 9.2, 9.4, 9.5, 9.6, 9.7,</w:t>
            </w:r>
          </w:p>
          <w:p w14:paraId="6E883C28" w14:textId="50FC00FA" w:rsidR="006115CB" w:rsidRPr="006115CB" w:rsidRDefault="006115CB" w:rsidP="006115CB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15CB">
              <w:rPr>
                <w:rFonts w:ascii="Times New Roman" w:hAnsi="Times New Roman" w:cs="Times New Roman"/>
                <w:color w:val="000000"/>
                <w:sz w:val="24"/>
                <w:lang w:val="ru"/>
              </w:rPr>
              <w:t>9.8, 9.9, 9.10.</w:t>
            </w:r>
          </w:p>
        </w:tc>
        <w:tc>
          <w:tcPr>
            <w:tcW w:w="2242" w:type="dxa"/>
          </w:tcPr>
          <w:p w14:paraId="7B78B24E" w14:textId="77777777" w:rsidR="006115CB" w:rsidRPr="006115CB" w:rsidRDefault="006115CB" w:rsidP="006115CB">
            <w:pPr>
              <w:spacing w:before="1"/>
              <w:ind w:left="105" w:right="5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15CB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Опрос, дискуссия, проведение занятия в интерактивной форме</w:t>
            </w:r>
          </w:p>
        </w:tc>
      </w:tr>
      <w:tr w:rsidR="003A307B" w:rsidRPr="006115CB" w14:paraId="3E14405E" w14:textId="77777777" w:rsidTr="00B200FF">
        <w:trPr>
          <w:trHeight w:val="3312"/>
        </w:trPr>
        <w:tc>
          <w:tcPr>
            <w:tcW w:w="2285" w:type="dxa"/>
          </w:tcPr>
          <w:p w14:paraId="75F48E12" w14:textId="279D3D3A" w:rsidR="003A307B" w:rsidRPr="006115CB" w:rsidRDefault="003A307B" w:rsidP="003A307B">
            <w:pPr>
              <w:ind w:left="108" w:right="23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2. Международная система финансового регулирования. Возрастающая роль неформальных институтов. Группа двадцати</w:t>
            </w:r>
          </w:p>
        </w:tc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24AE9" w14:textId="77777777" w:rsidR="003A307B" w:rsidRPr="006115CB" w:rsidRDefault="003A307B" w:rsidP="003A307B">
            <w:pPr>
              <w:pStyle w:val="a6"/>
              <w:numPr>
                <w:ilvl w:val="0"/>
                <w:numId w:val="14"/>
              </w:numPr>
              <w:spacing w:before="100" w:beforeAutospacing="1" w:after="100" w:afterAutospacing="1"/>
              <w:ind w:right="18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Инструменты государственного регулирования деятельности международных корпораций.</w:t>
            </w:r>
          </w:p>
          <w:p w14:paraId="33907EEC" w14:textId="77777777" w:rsidR="003A307B" w:rsidRPr="006115CB" w:rsidRDefault="003A307B" w:rsidP="003A307B">
            <w:pPr>
              <w:pStyle w:val="a6"/>
              <w:numPr>
                <w:ilvl w:val="0"/>
                <w:numId w:val="14"/>
              </w:numPr>
              <w:spacing w:before="100" w:beforeAutospacing="1" w:after="100" w:afterAutospacing="1"/>
              <w:ind w:right="18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Основные тенденции развития международных финансовых организаций: проблема наднационального регулирования.</w:t>
            </w:r>
          </w:p>
          <w:p w14:paraId="4961F901" w14:textId="77777777" w:rsidR="003A307B" w:rsidRPr="006115CB" w:rsidRDefault="003A307B" w:rsidP="003A307B">
            <w:pPr>
              <w:pStyle w:val="a6"/>
              <w:numPr>
                <w:ilvl w:val="0"/>
                <w:numId w:val="14"/>
              </w:numPr>
              <w:spacing w:before="100" w:beforeAutospacing="1" w:after="100" w:afterAutospacing="1"/>
              <w:ind w:right="18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Роль международных финансовых организаций в формировании мировой финансовой архитектуры.</w:t>
            </w:r>
          </w:p>
          <w:p w14:paraId="4E9A69F6" w14:textId="77777777" w:rsidR="003A307B" w:rsidRPr="006115CB" w:rsidRDefault="003A307B" w:rsidP="003A307B">
            <w:pPr>
              <w:pStyle w:val="a6"/>
              <w:numPr>
                <w:ilvl w:val="0"/>
                <w:numId w:val="14"/>
              </w:numPr>
              <w:spacing w:before="100" w:beforeAutospacing="1" w:after="100" w:afterAutospacing="1"/>
              <w:ind w:right="18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Трансформация международной системы финансового регулирования после глобального кризиса.</w:t>
            </w:r>
          </w:p>
          <w:p w14:paraId="14DFF0F7" w14:textId="77777777" w:rsidR="003A307B" w:rsidRPr="006115CB" w:rsidRDefault="003A307B" w:rsidP="003A307B">
            <w:pPr>
              <w:pStyle w:val="a6"/>
              <w:numPr>
                <w:ilvl w:val="0"/>
                <w:numId w:val="14"/>
              </w:numPr>
              <w:spacing w:before="100" w:beforeAutospacing="1" w:after="100" w:afterAutospacing="1"/>
              <w:ind w:right="18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Цели, функции, участники и основы деятельности Группы двадцати.</w:t>
            </w:r>
          </w:p>
          <w:p w14:paraId="6E2BEB1A" w14:textId="77777777" w:rsidR="003A307B" w:rsidRPr="006115CB" w:rsidRDefault="003A307B" w:rsidP="003A307B">
            <w:pPr>
              <w:pStyle w:val="a6"/>
              <w:numPr>
                <w:ilvl w:val="0"/>
                <w:numId w:val="14"/>
              </w:numPr>
              <w:ind w:right="187"/>
              <w:rPr>
                <w:rFonts w:ascii="Times New Roman" w:eastAsia="Calibri" w:hAnsi="Times New Roman" w:cs="Times New Roman"/>
                <w:spacing w:val="-1"/>
                <w:sz w:val="24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Роль </w:t>
            </w:r>
            <w:r w:rsidRPr="006115CB">
              <w:rPr>
                <w:rFonts w:ascii="Times New Roman" w:hAnsi="Times New Roman" w:cs="Times New Roman"/>
                <w:color w:val="000000"/>
                <w:sz w:val="24"/>
                <w:lang w:val="ru"/>
              </w:rPr>
              <w:t xml:space="preserve">«Группы </w:t>
            </w:r>
            <w:proofErr w:type="gramStart"/>
            <w:r w:rsidRPr="006115CB">
              <w:rPr>
                <w:rFonts w:ascii="Times New Roman" w:hAnsi="Times New Roman" w:cs="Times New Roman"/>
                <w:color w:val="000000"/>
                <w:sz w:val="24"/>
                <w:lang w:val="ru"/>
              </w:rPr>
              <w:t>двадцати</w:t>
            </w:r>
            <w:r w:rsidRPr="006115CB">
              <w:rPr>
                <w:rFonts w:ascii="Times New Roman" w:hAnsi="Times New Roman" w:cs="Times New Roman"/>
                <w:lang w:val="ru"/>
              </w:rPr>
              <w:t xml:space="preserve">» </w:t>
            </w: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в</w:t>
            </w:r>
            <w:proofErr w:type="gramEnd"/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реформировании международной системы финансового регулирования. Перспективы развития.</w:t>
            </w:r>
          </w:p>
          <w:p w14:paraId="25E72734" w14:textId="77777777" w:rsidR="003A307B" w:rsidRPr="006115CB" w:rsidRDefault="003A307B" w:rsidP="003A307B">
            <w:pPr>
              <w:ind w:left="720"/>
              <w:rPr>
                <w:rFonts w:ascii="Times New Roman" w:eastAsia="Calibri" w:hAnsi="Times New Roman" w:cs="Times New Roman"/>
                <w:spacing w:val="-1"/>
                <w:sz w:val="24"/>
              </w:rPr>
            </w:pPr>
          </w:p>
          <w:p w14:paraId="2FD7B8F4" w14:textId="77777777" w:rsidR="003A307B" w:rsidRPr="006115CB" w:rsidRDefault="003A307B" w:rsidP="003A307B">
            <w:pPr>
              <w:rPr>
                <w:rFonts w:ascii="Times New Roman" w:eastAsia="Calibri" w:hAnsi="Times New Roman" w:cs="Times New Roman"/>
                <w:spacing w:val="-1"/>
                <w:sz w:val="24"/>
              </w:rPr>
            </w:pPr>
            <w:r w:rsidRPr="006115CB">
              <w:rPr>
                <w:rFonts w:ascii="Times New Roman" w:hAnsi="Times New Roman" w:cs="Times New Roman"/>
                <w:spacing w:val="-1"/>
                <w:sz w:val="24"/>
                <w:lang w:val="ru"/>
              </w:rPr>
              <w:t xml:space="preserve">   Рекомендуемые источники: 8.1, 8.2, 8.3, 8.5,</w:t>
            </w:r>
          </w:p>
          <w:p w14:paraId="01DF31ED" w14:textId="77777777" w:rsidR="003A307B" w:rsidRPr="006115CB" w:rsidRDefault="003A307B" w:rsidP="003A307B">
            <w:pPr>
              <w:ind w:left="186"/>
              <w:rPr>
                <w:rFonts w:ascii="Times New Roman" w:eastAsia="Calibri" w:hAnsi="Times New Roman" w:cs="Times New Roman"/>
                <w:spacing w:val="-1"/>
                <w:sz w:val="24"/>
              </w:rPr>
            </w:pPr>
            <w:r w:rsidRPr="006115CB">
              <w:rPr>
                <w:rFonts w:ascii="Times New Roman" w:hAnsi="Times New Roman" w:cs="Times New Roman"/>
                <w:spacing w:val="-1"/>
                <w:sz w:val="24"/>
                <w:lang w:val="ru"/>
              </w:rPr>
              <w:t>8.6, 8.8, 8.10.</w:t>
            </w:r>
          </w:p>
          <w:p w14:paraId="6A8AF6EF" w14:textId="77777777" w:rsidR="003A307B" w:rsidRPr="006115CB" w:rsidRDefault="003A307B" w:rsidP="003A307B">
            <w:pPr>
              <w:ind w:left="186"/>
              <w:rPr>
                <w:rFonts w:ascii="Times New Roman" w:eastAsia="Calibri" w:hAnsi="Times New Roman" w:cs="Times New Roman"/>
                <w:spacing w:val="-1"/>
                <w:sz w:val="24"/>
              </w:rPr>
            </w:pPr>
            <w:r w:rsidRPr="006115CB">
              <w:rPr>
                <w:rFonts w:ascii="Times New Roman" w:hAnsi="Times New Roman" w:cs="Times New Roman"/>
                <w:spacing w:val="-1"/>
                <w:sz w:val="24"/>
                <w:lang w:val="ru"/>
              </w:rPr>
              <w:t>Интернет-ресурсы: 9.1, 9.2, 9.5, 9.6, 9.7, 9.8, 9.9.,</w:t>
            </w:r>
          </w:p>
          <w:p w14:paraId="7F44AFA4" w14:textId="7030249C" w:rsidR="003A307B" w:rsidRPr="006115CB" w:rsidRDefault="003A307B" w:rsidP="003A307B">
            <w:pPr>
              <w:spacing w:after="6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6115CB">
              <w:rPr>
                <w:rFonts w:ascii="Times New Roman" w:hAnsi="Times New Roman" w:cs="Times New Roman"/>
                <w:spacing w:val="-1"/>
                <w:sz w:val="24"/>
                <w:lang w:val="ru"/>
              </w:rPr>
              <w:t>9.10.</w:t>
            </w:r>
          </w:p>
        </w:tc>
        <w:tc>
          <w:tcPr>
            <w:tcW w:w="2242" w:type="dxa"/>
          </w:tcPr>
          <w:p w14:paraId="09132237" w14:textId="2D337F1B" w:rsidR="003A307B" w:rsidRPr="006115CB" w:rsidRDefault="003A307B" w:rsidP="003A307B">
            <w:pPr>
              <w:spacing w:line="276" w:lineRule="auto"/>
              <w:ind w:left="105" w:right="5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A30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Устная викторина, ответы студентов, доклады по теме с последующим обсуждением.</w:t>
            </w:r>
          </w:p>
        </w:tc>
      </w:tr>
      <w:tr w:rsidR="003A307B" w:rsidRPr="006115CB" w14:paraId="328979E9" w14:textId="77777777" w:rsidTr="00B200FF">
        <w:trPr>
          <w:trHeight w:val="2210"/>
        </w:trPr>
        <w:tc>
          <w:tcPr>
            <w:tcW w:w="2285" w:type="dxa"/>
          </w:tcPr>
          <w:p w14:paraId="29F62C51" w14:textId="562B1844" w:rsidR="003A307B" w:rsidRPr="006115CB" w:rsidRDefault="003A307B" w:rsidP="003A307B">
            <w:pPr>
              <w:ind w:left="108" w:right="23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 3.  Деятельность международных финансовых организаций в области гармонизации стандартов финансовой </w:t>
            </w:r>
            <w:r w:rsidRPr="006115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отчетности</w:t>
            </w:r>
          </w:p>
        </w:tc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19E03" w14:textId="77777777" w:rsidR="003A307B" w:rsidRPr="006115CB" w:rsidRDefault="003A307B" w:rsidP="003A307B">
            <w:pPr>
              <w:pStyle w:val="a6"/>
              <w:numPr>
                <w:ilvl w:val="0"/>
                <w:numId w:val="15"/>
              </w:numPr>
              <w:spacing w:before="100" w:beforeAutospacing="1" w:after="100" w:afterAutospacing="1"/>
              <w:ind w:right="18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Сущность и источники GAAP. Проблемы и ограничения, возникающие в связи с применением GAAP.</w:t>
            </w:r>
          </w:p>
          <w:p w14:paraId="36A7CEBB" w14:textId="77777777" w:rsidR="003A307B" w:rsidRPr="006115CB" w:rsidRDefault="003A307B" w:rsidP="003A307B">
            <w:pPr>
              <w:pStyle w:val="a6"/>
              <w:numPr>
                <w:ilvl w:val="0"/>
                <w:numId w:val="15"/>
              </w:numPr>
              <w:spacing w:before="100" w:beforeAutospacing="1" w:after="100" w:afterAutospacing="1"/>
              <w:ind w:right="187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Преимущества гармонизации стандартов финансовой отчетности для различных групп пользователей. Барьеры и ограничения гармонизации стандартов финансовой отчетности.</w:t>
            </w:r>
          </w:p>
          <w:p w14:paraId="5EB2AD28" w14:textId="77777777" w:rsidR="003A307B" w:rsidRPr="006115CB" w:rsidRDefault="003A307B" w:rsidP="003A307B">
            <w:pPr>
              <w:pStyle w:val="a6"/>
              <w:numPr>
                <w:ilvl w:val="0"/>
                <w:numId w:val="15"/>
              </w:numPr>
              <w:spacing w:before="100" w:beforeAutospacing="1" w:after="100" w:afterAutospacing="1"/>
              <w:ind w:right="18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Деятельность международных организаций в </w:t>
            </w: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области гармонизации стандартов финансовой отчетности.</w:t>
            </w:r>
          </w:p>
          <w:p w14:paraId="07A9AD7A" w14:textId="77777777" w:rsidR="003A307B" w:rsidRPr="006115CB" w:rsidRDefault="003A307B" w:rsidP="003A307B">
            <w:pPr>
              <w:pStyle w:val="a6"/>
              <w:numPr>
                <w:ilvl w:val="0"/>
                <w:numId w:val="15"/>
              </w:numPr>
              <w:spacing w:before="100" w:beforeAutospacing="1" w:after="100" w:afterAutospacing="1"/>
              <w:ind w:right="18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Деятельность Международной организации регуляторов фондовых бирж (IOSCO) в области гармонизации стандартов финансовой отчетности.</w:t>
            </w:r>
          </w:p>
          <w:p w14:paraId="1370E1E9" w14:textId="77777777" w:rsidR="003A307B" w:rsidRPr="006115CB" w:rsidRDefault="003A307B" w:rsidP="003A307B">
            <w:pPr>
              <w:pStyle w:val="a6"/>
              <w:numPr>
                <w:ilvl w:val="0"/>
                <w:numId w:val="15"/>
              </w:numPr>
              <w:spacing w:before="100" w:beforeAutospacing="1" w:after="100" w:afterAutospacing="1"/>
              <w:ind w:right="18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Специфика формирования единой бизнес-среды в Европейском Союзе.</w:t>
            </w:r>
          </w:p>
          <w:p w14:paraId="6C977126" w14:textId="77777777" w:rsidR="003A307B" w:rsidRPr="006115CB" w:rsidRDefault="003A307B" w:rsidP="003A307B">
            <w:pPr>
              <w:pStyle w:val="a6"/>
              <w:numPr>
                <w:ilvl w:val="0"/>
                <w:numId w:val="15"/>
              </w:numPr>
              <w:ind w:right="187"/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Директивы Европейской комиссии (ЕК) как мера гармонизации стандартов финансовой отчетности.</w:t>
            </w:r>
          </w:p>
          <w:p w14:paraId="08DC9FEA" w14:textId="77777777" w:rsidR="003A307B" w:rsidRPr="006115CB" w:rsidRDefault="003A307B" w:rsidP="003A307B">
            <w:pPr>
              <w:ind w:left="490"/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</w:pPr>
          </w:p>
          <w:p w14:paraId="12EF9712" w14:textId="77777777" w:rsidR="003A307B" w:rsidRPr="006115CB" w:rsidRDefault="003A307B" w:rsidP="003A307B">
            <w:pPr>
              <w:ind w:left="130"/>
              <w:rPr>
                <w:rFonts w:ascii="Times New Roman" w:eastAsia="Calibri" w:hAnsi="Times New Roman" w:cs="Times New Roman"/>
                <w:spacing w:val="-1"/>
                <w:sz w:val="24"/>
              </w:rPr>
            </w:pPr>
            <w:r w:rsidRPr="006115CB">
              <w:rPr>
                <w:rFonts w:ascii="Times New Roman" w:hAnsi="Times New Roman" w:cs="Times New Roman"/>
                <w:spacing w:val="-1"/>
                <w:sz w:val="24"/>
                <w:lang w:val="ru"/>
              </w:rPr>
              <w:t xml:space="preserve"> Рекомендуемые источники: 8.1, 8.2, 8.4, 8.5,</w:t>
            </w:r>
          </w:p>
          <w:p w14:paraId="0C8356D3" w14:textId="77777777" w:rsidR="003A307B" w:rsidRPr="006115CB" w:rsidRDefault="003A307B" w:rsidP="003A307B">
            <w:pPr>
              <w:ind w:left="186"/>
              <w:rPr>
                <w:rFonts w:ascii="Times New Roman" w:eastAsia="Calibri" w:hAnsi="Times New Roman" w:cs="Times New Roman"/>
                <w:spacing w:val="-1"/>
                <w:sz w:val="24"/>
              </w:rPr>
            </w:pPr>
            <w:r w:rsidRPr="006115CB">
              <w:rPr>
                <w:rFonts w:ascii="Times New Roman" w:hAnsi="Times New Roman" w:cs="Times New Roman"/>
                <w:spacing w:val="-1"/>
                <w:sz w:val="24"/>
                <w:lang w:val="ru"/>
              </w:rPr>
              <w:t>8.7, 8.9, 8.10.</w:t>
            </w:r>
          </w:p>
          <w:p w14:paraId="25A6827E" w14:textId="77777777" w:rsidR="003A307B" w:rsidRPr="006115CB" w:rsidRDefault="003A307B" w:rsidP="003A307B">
            <w:pPr>
              <w:ind w:left="186"/>
              <w:rPr>
                <w:rFonts w:ascii="Times New Roman" w:eastAsia="Calibri" w:hAnsi="Times New Roman" w:cs="Times New Roman"/>
                <w:spacing w:val="-1"/>
                <w:sz w:val="24"/>
              </w:rPr>
            </w:pPr>
            <w:r w:rsidRPr="006115CB">
              <w:rPr>
                <w:rFonts w:ascii="Times New Roman" w:hAnsi="Times New Roman" w:cs="Times New Roman"/>
                <w:spacing w:val="-1"/>
                <w:sz w:val="24"/>
                <w:lang w:val="ru"/>
              </w:rPr>
              <w:t>Интернет-ресурсы: 9.1, 9.2, 9.4, 9.5, 9.6, 9.7,</w:t>
            </w:r>
          </w:p>
          <w:p w14:paraId="47538062" w14:textId="7FE8EB32" w:rsidR="003A307B" w:rsidRPr="006115CB" w:rsidRDefault="003A307B" w:rsidP="003A307B">
            <w:pPr>
              <w:spacing w:after="6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6115CB">
              <w:rPr>
                <w:rFonts w:ascii="Times New Roman" w:hAnsi="Times New Roman" w:cs="Times New Roman"/>
                <w:spacing w:val="-1"/>
                <w:sz w:val="24"/>
                <w:lang w:val="ru"/>
              </w:rPr>
              <w:t>9.8, 9.9.</w:t>
            </w:r>
          </w:p>
        </w:tc>
        <w:tc>
          <w:tcPr>
            <w:tcW w:w="2242" w:type="dxa"/>
          </w:tcPr>
          <w:p w14:paraId="697116ED" w14:textId="342E08DA" w:rsidR="003A307B" w:rsidRPr="006115CB" w:rsidRDefault="003A307B" w:rsidP="003A307B">
            <w:pPr>
              <w:spacing w:line="276" w:lineRule="auto"/>
              <w:ind w:left="105" w:right="5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A30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Устная викторина, ответы студентов, доклады по теме с последующим </w:t>
            </w:r>
            <w:r w:rsidRPr="003A30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обсуждением.</w:t>
            </w:r>
          </w:p>
        </w:tc>
      </w:tr>
      <w:tr w:rsidR="003A307B" w:rsidRPr="006115CB" w14:paraId="3EB4CD83" w14:textId="77777777" w:rsidTr="00B200FF">
        <w:trPr>
          <w:trHeight w:val="2208"/>
        </w:trPr>
        <w:tc>
          <w:tcPr>
            <w:tcW w:w="2285" w:type="dxa"/>
          </w:tcPr>
          <w:p w14:paraId="5F16A421" w14:textId="40C9064E" w:rsidR="003A307B" w:rsidRPr="006115CB" w:rsidRDefault="003A307B" w:rsidP="003A307B">
            <w:pPr>
              <w:ind w:left="105" w:right="1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Тема 4.  Деятельность международных финансовых организаций в области гармонизации стандартов аудита</w:t>
            </w:r>
          </w:p>
        </w:tc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9CF6B" w14:textId="77777777" w:rsidR="003A307B" w:rsidRPr="006115CB" w:rsidRDefault="003A307B" w:rsidP="003A307B">
            <w:pPr>
              <w:pStyle w:val="a6"/>
              <w:numPr>
                <w:ilvl w:val="0"/>
                <w:numId w:val="16"/>
              </w:numPr>
              <w:spacing w:before="100" w:beforeAutospacing="1" w:after="100" w:afterAutospacing="1"/>
              <w:ind w:right="18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Роль МФБ в разработке стандартов аудита.</w:t>
            </w:r>
          </w:p>
          <w:p w14:paraId="5797035A" w14:textId="77777777" w:rsidR="003A307B" w:rsidRPr="006115CB" w:rsidRDefault="003A307B" w:rsidP="003A307B">
            <w:pPr>
              <w:pStyle w:val="a6"/>
              <w:numPr>
                <w:ilvl w:val="0"/>
                <w:numId w:val="16"/>
              </w:numPr>
              <w:spacing w:before="100" w:beforeAutospacing="1" w:after="100" w:afterAutospacing="1"/>
              <w:ind w:right="18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Миссия, цели и задачи IAASB.</w:t>
            </w:r>
          </w:p>
          <w:p w14:paraId="57687879" w14:textId="77777777" w:rsidR="003A307B" w:rsidRPr="006115CB" w:rsidRDefault="003A307B" w:rsidP="003A307B">
            <w:pPr>
              <w:pStyle w:val="a6"/>
              <w:numPr>
                <w:ilvl w:val="0"/>
                <w:numId w:val="16"/>
              </w:numPr>
              <w:spacing w:before="100" w:beforeAutospacing="1" w:after="100" w:afterAutospacing="1"/>
              <w:ind w:right="18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Многоуровневый подход к обеспечению качества аудиторских услуг: официальные документы МФБ, профессиональные аудиторские ассоциации, внутренний контроль.</w:t>
            </w:r>
          </w:p>
          <w:p w14:paraId="5DE29F8F" w14:textId="77777777" w:rsidR="003A307B" w:rsidRPr="006115CB" w:rsidRDefault="003A307B" w:rsidP="003A307B">
            <w:pPr>
              <w:pStyle w:val="a6"/>
              <w:numPr>
                <w:ilvl w:val="0"/>
                <w:numId w:val="16"/>
              </w:numPr>
              <w:spacing w:before="100" w:beforeAutospacing="1" w:after="100" w:afterAutospacing="1"/>
              <w:ind w:right="18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Кодекс этики профессиональных бухгалтеров МФБ.</w:t>
            </w:r>
          </w:p>
          <w:p w14:paraId="5A10167A" w14:textId="77777777" w:rsidR="003A307B" w:rsidRPr="006115CB" w:rsidRDefault="003A307B" w:rsidP="003A307B">
            <w:pPr>
              <w:pStyle w:val="a6"/>
              <w:numPr>
                <w:ilvl w:val="0"/>
                <w:numId w:val="16"/>
              </w:numPr>
              <w:spacing w:before="100" w:beforeAutospacing="1" w:after="100" w:afterAutospacing="1"/>
              <w:ind w:right="18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Концептуальные основы международных стандартов аудиторской деятельности, их классификация.</w:t>
            </w:r>
          </w:p>
          <w:p w14:paraId="363B24E1" w14:textId="77777777" w:rsidR="003A307B" w:rsidRPr="006115CB" w:rsidRDefault="003A307B" w:rsidP="003A307B">
            <w:pPr>
              <w:pStyle w:val="a6"/>
              <w:numPr>
                <w:ilvl w:val="0"/>
                <w:numId w:val="16"/>
              </w:numPr>
              <w:spacing w:before="100" w:beforeAutospacing="1" w:after="100" w:afterAutospacing="1"/>
              <w:ind w:right="187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Состояние национальных стандартов аудита.</w:t>
            </w:r>
          </w:p>
          <w:p w14:paraId="1602AE6C" w14:textId="77777777" w:rsidR="003A307B" w:rsidRPr="006115CB" w:rsidRDefault="003A307B" w:rsidP="003A307B">
            <w:pPr>
              <w:pStyle w:val="a6"/>
              <w:numPr>
                <w:ilvl w:val="0"/>
                <w:numId w:val="16"/>
              </w:numPr>
              <w:spacing w:before="100" w:beforeAutospacing="1" w:after="100" w:afterAutospacing="1"/>
              <w:ind w:right="18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Заявления о международной аудиторской практике (IAPS).</w:t>
            </w:r>
          </w:p>
          <w:p w14:paraId="7FEA212C" w14:textId="77777777" w:rsidR="003A307B" w:rsidRPr="006115CB" w:rsidRDefault="003A307B" w:rsidP="003A307B">
            <w:pPr>
              <w:pStyle w:val="a6"/>
              <w:numPr>
                <w:ilvl w:val="0"/>
                <w:numId w:val="16"/>
              </w:numPr>
              <w:adjustRightInd w:val="0"/>
              <w:spacing w:after="15" w:line="268" w:lineRule="auto"/>
              <w:ind w:right="187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Аудит международных коммерческих банков.</w:t>
            </w:r>
          </w:p>
          <w:p w14:paraId="5407A12D" w14:textId="77777777" w:rsidR="003A307B" w:rsidRPr="006115CB" w:rsidRDefault="003A307B" w:rsidP="003A307B">
            <w:pPr>
              <w:adjustRightInd w:val="0"/>
              <w:spacing w:after="15" w:line="268" w:lineRule="auto"/>
              <w:ind w:left="130" w:right="187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14:paraId="43BF0F7E" w14:textId="77777777" w:rsidR="003A307B" w:rsidRPr="006115CB" w:rsidRDefault="003A307B" w:rsidP="003A307B">
            <w:pPr>
              <w:adjustRightInd w:val="0"/>
              <w:spacing w:after="15" w:line="268" w:lineRule="auto"/>
              <w:ind w:left="130" w:right="187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115CB">
              <w:rPr>
                <w:rFonts w:ascii="Times New Roman" w:hAnsi="Times New Roman" w:cs="Times New Roman"/>
                <w:spacing w:val="-1"/>
                <w:sz w:val="24"/>
                <w:lang w:val="ru"/>
              </w:rPr>
              <w:t>Рекомендуемые источники</w:t>
            </w: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: 8.1, 8.2, 8.3, 8.4,</w:t>
            </w:r>
          </w:p>
          <w:p w14:paraId="13C22DF1" w14:textId="77777777" w:rsidR="003A307B" w:rsidRPr="006115CB" w:rsidRDefault="003A307B" w:rsidP="003A307B">
            <w:pPr>
              <w:adjustRightInd w:val="0"/>
              <w:spacing w:after="15" w:line="268" w:lineRule="auto"/>
              <w:ind w:left="130" w:right="187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8.7, 8.9, 8.10.</w:t>
            </w:r>
          </w:p>
          <w:p w14:paraId="1B692FE0" w14:textId="77777777" w:rsidR="003A307B" w:rsidRPr="006115CB" w:rsidRDefault="003A307B" w:rsidP="003A307B">
            <w:pPr>
              <w:adjustRightInd w:val="0"/>
              <w:spacing w:after="15" w:line="268" w:lineRule="auto"/>
              <w:ind w:left="130" w:right="187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115CB">
              <w:rPr>
                <w:rFonts w:ascii="Times New Roman" w:hAnsi="Times New Roman" w:cs="Times New Roman"/>
                <w:spacing w:val="-1"/>
                <w:sz w:val="24"/>
                <w:lang w:val="ru"/>
              </w:rPr>
              <w:t>Интернет-ресурсы</w:t>
            </w: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: 9.1, 9.2, 9.4, 9.5, 9.6, 9.7,</w:t>
            </w:r>
          </w:p>
          <w:p w14:paraId="5185D5A3" w14:textId="2D5E5621" w:rsidR="003A307B" w:rsidRPr="006115CB" w:rsidRDefault="003A307B" w:rsidP="003A307B">
            <w:pPr>
              <w:spacing w:after="6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9.8, 9.9, 9.10.</w:t>
            </w:r>
          </w:p>
        </w:tc>
        <w:tc>
          <w:tcPr>
            <w:tcW w:w="2242" w:type="dxa"/>
          </w:tcPr>
          <w:p w14:paraId="1661BDA3" w14:textId="6C8C8E42" w:rsidR="003A307B" w:rsidRPr="006115CB" w:rsidRDefault="003A307B" w:rsidP="003A307B">
            <w:pPr>
              <w:spacing w:line="276" w:lineRule="auto"/>
              <w:ind w:left="105" w:right="5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A30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Устная викторина, ответы студентов, доклады по теме с последующим обсуждением.</w:t>
            </w:r>
          </w:p>
        </w:tc>
      </w:tr>
      <w:tr w:rsidR="003A307B" w:rsidRPr="006115CB" w14:paraId="59E2E413" w14:textId="77777777" w:rsidTr="00B200FF">
        <w:trPr>
          <w:trHeight w:val="416"/>
        </w:trPr>
        <w:tc>
          <w:tcPr>
            <w:tcW w:w="2285" w:type="dxa"/>
          </w:tcPr>
          <w:p w14:paraId="393CF661" w14:textId="55E348DE" w:rsidR="003A307B" w:rsidRPr="006115CB" w:rsidRDefault="003A307B" w:rsidP="003A307B">
            <w:pPr>
              <w:spacing w:line="270" w:lineRule="atLeast"/>
              <w:ind w:left="105" w:right="23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5. Соотношение риска и доходности в деятельности транснациональных корпораций</w:t>
            </w:r>
          </w:p>
        </w:tc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5F58F" w14:textId="77777777" w:rsidR="003A307B" w:rsidRPr="006115CB" w:rsidRDefault="003A307B" w:rsidP="003A307B">
            <w:pPr>
              <w:pStyle w:val="a6"/>
              <w:numPr>
                <w:ilvl w:val="0"/>
                <w:numId w:val="17"/>
              </w:numPr>
              <w:spacing w:before="100" w:beforeAutospacing="1" w:after="100" w:afterAutospacing="1"/>
              <w:ind w:right="18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Понятия «риск» и «неопределенность» в международных валютно-финансовых отношениях.</w:t>
            </w:r>
          </w:p>
          <w:p w14:paraId="427A0E32" w14:textId="77777777" w:rsidR="003A307B" w:rsidRPr="006115CB" w:rsidRDefault="003A307B" w:rsidP="003A307B">
            <w:pPr>
              <w:pStyle w:val="a6"/>
              <w:numPr>
                <w:ilvl w:val="0"/>
                <w:numId w:val="17"/>
              </w:numPr>
              <w:spacing w:before="100" w:beforeAutospacing="1" w:after="100" w:afterAutospacing="1"/>
              <w:ind w:right="187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Классификация рисков.</w:t>
            </w:r>
          </w:p>
          <w:p w14:paraId="5F7F6430" w14:textId="77777777" w:rsidR="003A307B" w:rsidRPr="006115CB" w:rsidRDefault="003A307B" w:rsidP="003A307B">
            <w:pPr>
              <w:pStyle w:val="a6"/>
              <w:numPr>
                <w:ilvl w:val="0"/>
                <w:numId w:val="17"/>
              </w:numPr>
              <w:spacing w:before="100" w:beforeAutospacing="1" w:after="100" w:afterAutospacing="1"/>
              <w:ind w:right="18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Принципы и основные этапы процесса управления рисками.</w:t>
            </w:r>
          </w:p>
          <w:p w14:paraId="35336A71" w14:textId="77777777" w:rsidR="003A307B" w:rsidRPr="006115CB" w:rsidRDefault="003A307B" w:rsidP="003A307B">
            <w:pPr>
              <w:pStyle w:val="a6"/>
              <w:numPr>
                <w:ilvl w:val="0"/>
                <w:numId w:val="17"/>
              </w:numPr>
              <w:spacing w:before="100" w:beforeAutospacing="1" w:after="100" w:afterAutospacing="1"/>
              <w:ind w:right="18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Риски выхода компании на зарубежный рынок.</w:t>
            </w:r>
          </w:p>
          <w:p w14:paraId="10874533" w14:textId="77777777" w:rsidR="003A307B" w:rsidRPr="006115CB" w:rsidRDefault="003A307B" w:rsidP="003A307B">
            <w:pPr>
              <w:pStyle w:val="a6"/>
              <w:numPr>
                <w:ilvl w:val="0"/>
                <w:numId w:val="17"/>
              </w:numPr>
              <w:spacing w:before="100" w:beforeAutospacing="1" w:after="100" w:afterAutospacing="1"/>
              <w:ind w:right="18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Глобализация и проблема эффективности рынков капитала.</w:t>
            </w:r>
          </w:p>
          <w:p w14:paraId="30766854" w14:textId="77777777" w:rsidR="003A307B" w:rsidRPr="006115CB" w:rsidRDefault="003A307B" w:rsidP="003A307B">
            <w:pPr>
              <w:pStyle w:val="a6"/>
              <w:numPr>
                <w:ilvl w:val="0"/>
                <w:numId w:val="17"/>
              </w:numPr>
              <w:spacing w:before="100" w:beforeAutospacing="1" w:after="100" w:afterAutospacing="1"/>
              <w:ind w:right="18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Рыночная эффективность и сегментация мирового рынка капитала.</w:t>
            </w:r>
          </w:p>
          <w:p w14:paraId="498D3E33" w14:textId="77777777" w:rsidR="003A307B" w:rsidRPr="006115CB" w:rsidRDefault="003A307B" w:rsidP="003A307B">
            <w:pPr>
              <w:pStyle w:val="a6"/>
              <w:numPr>
                <w:ilvl w:val="0"/>
                <w:numId w:val="17"/>
              </w:numPr>
              <w:ind w:right="18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Кумулятивный метод расчета риска, ожидаемого владельцами корпорации.</w:t>
            </w:r>
          </w:p>
          <w:p w14:paraId="4A9802A5" w14:textId="77777777" w:rsidR="003A307B" w:rsidRPr="006115CB" w:rsidRDefault="003A307B" w:rsidP="003A307B">
            <w:pPr>
              <w:ind w:left="49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4AA3ECB" w14:textId="77777777" w:rsidR="003A307B" w:rsidRPr="006115CB" w:rsidRDefault="003A307B" w:rsidP="003A307B">
            <w:pPr>
              <w:adjustRightInd w:val="0"/>
              <w:spacing w:after="15" w:line="268" w:lineRule="auto"/>
              <w:ind w:left="130" w:right="187" w:hanging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CB">
              <w:rPr>
                <w:rFonts w:ascii="Times New Roman" w:hAnsi="Times New Roman" w:cs="Times New Roman"/>
                <w:spacing w:val="-1"/>
                <w:sz w:val="24"/>
                <w:lang w:val="ru"/>
              </w:rPr>
              <w:lastRenderedPageBreak/>
              <w:t>Рекомендуемые источники</w:t>
            </w:r>
            <w:r w:rsidRPr="006115CB">
              <w:rPr>
                <w:rFonts w:ascii="Times New Roman" w:hAnsi="Times New Roman" w:cs="Times New Roman"/>
                <w:color w:val="000000"/>
                <w:spacing w:val="-1"/>
                <w:sz w:val="24"/>
                <w:lang w:val="ru"/>
              </w:rPr>
              <w:t>:</w:t>
            </w:r>
            <w:r w:rsidRPr="006115CB">
              <w:rPr>
                <w:rFonts w:ascii="Times New Roman" w:hAnsi="Times New Roman" w:cs="Times New Roman"/>
                <w:color w:val="000000"/>
                <w:sz w:val="24"/>
                <w:lang w:val="ru"/>
              </w:rPr>
              <w:t xml:space="preserve"> 8.1, 8.2, 8.4, 8.7,</w:t>
            </w:r>
          </w:p>
          <w:p w14:paraId="5237DD31" w14:textId="77777777" w:rsidR="003A307B" w:rsidRPr="006115CB" w:rsidRDefault="003A307B" w:rsidP="003A307B">
            <w:pPr>
              <w:adjustRightInd w:val="0"/>
              <w:spacing w:after="15" w:line="268" w:lineRule="auto"/>
              <w:ind w:left="130" w:right="187" w:hanging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8.8, 8.9, 8.10.</w:t>
            </w:r>
          </w:p>
          <w:p w14:paraId="442D8CC6" w14:textId="77777777" w:rsidR="003A307B" w:rsidRPr="006115CB" w:rsidRDefault="003A307B" w:rsidP="003A307B">
            <w:pPr>
              <w:adjustRightInd w:val="0"/>
              <w:spacing w:after="15" w:line="268" w:lineRule="auto"/>
              <w:ind w:left="130" w:right="187" w:hanging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CB">
              <w:rPr>
                <w:rFonts w:ascii="Times New Roman" w:hAnsi="Times New Roman" w:cs="Times New Roman"/>
                <w:spacing w:val="-1"/>
                <w:sz w:val="24"/>
                <w:lang w:val="ru"/>
              </w:rPr>
              <w:t>Интернет-ресурсы</w:t>
            </w: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:</w:t>
            </w:r>
            <w:r w:rsidRPr="006115CB">
              <w:rPr>
                <w:rFonts w:ascii="Times New Roman" w:hAnsi="Times New Roman" w:cs="Times New Roman"/>
                <w:color w:val="000000"/>
                <w:sz w:val="24"/>
                <w:lang w:val="ru"/>
              </w:rPr>
              <w:t xml:space="preserve"> 9.1, 9.3, 9.6, 9.7, 9.8, 9.9,</w:t>
            </w:r>
          </w:p>
          <w:p w14:paraId="77BB1C2B" w14:textId="227E57F5" w:rsidR="003A307B" w:rsidRPr="006115CB" w:rsidRDefault="003A307B" w:rsidP="003A307B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9.10.</w:t>
            </w:r>
          </w:p>
        </w:tc>
        <w:tc>
          <w:tcPr>
            <w:tcW w:w="2242" w:type="dxa"/>
          </w:tcPr>
          <w:p w14:paraId="60348518" w14:textId="475A4075" w:rsidR="003A307B" w:rsidRPr="006115CB" w:rsidRDefault="003A307B" w:rsidP="003A307B">
            <w:pPr>
              <w:spacing w:line="276" w:lineRule="auto"/>
              <w:ind w:left="105" w:right="5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A30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Устная викторина, ответы студентов, доклады по теме с последующим обсуждением.</w:t>
            </w:r>
          </w:p>
        </w:tc>
      </w:tr>
      <w:tr w:rsidR="003A307B" w:rsidRPr="006115CB" w14:paraId="34E42EE5" w14:textId="77777777" w:rsidTr="00B200FF">
        <w:trPr>
          <w:trHeight w:val="2208"/>
        </w:trPr>
        <w:tc>
          <w:tcPr>
            <w:tcW w:w="2285" w:type="dxa"/>
          </w:tcPr>
          <w:p w14:paraId="70549E7E" w14:textId="488268FA" w:rsidR="003A307B" w:rsidRPr="006115CB" w:rsidRDefault="003A307B" w:rsidP="003A307B">
            <w:pPr>
              <w:ind w:left="105" w:right="13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6.  Финансовые и инвестиционные решения международной корпорации</w:t>
            </w:r>
          </w:p>
        </w:tc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1052E" w14:textId="77777777" w:rsidR="003A307B" w:rsidRPr="006115CB" w:rsidRDefault="003A307B" w:rsidP="003A307B">
            <w:pPr>
              <w:pStyle w:val="a6"/>
              <w:numPr>
                <w:ilvl w:val="0"/>
                <w:numId w:val="18"/>
              </w:numPr>
              <w:tabs>
                <w:tab w:val="left" w:pos="350"/>
              </w:tabs>
              <w:ind w:right="187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 w:eastAsia="zh-CN"/>
              </w:rPr>
            </w:pPr>
            <w:r w:rsidRPr="006115CB">
              <w:rPr>
                <w:rFonts w:ascii="Times New Roman" w:hAnsi="Times New Roman" w:cs="Times New Roman"/>
                <w:spacing w:val="-1"/>
                <w:sz w:val="24"/>
                <w:szCs w:val="24"/>
                <w:lang w:val="ru"/>
              </w:rPr>
              <w:t>Возможности и ограничения финансирования с использованием собственного капитала на международном рынке.</w:t>
            </w:r>
          </w:p>
          <w:p w14:paraId="163091E0" w14:textId="77777777" w:rsidR="003A307B" w:rsidRPr="006115CB" w:rsidRDefault="003A307B" w:rsidP="003A307B">
            <w:pPr>
              <w:pStyle w:val="a6"/>
              <w:numPr>
                <w:ilvl w:val="0"/>
                <w:numId w:val="18"/>
              </w:numPr>
              <w:tabs>
                <w:tab w:val="left" w:pos="350"/>
              </w:tabs>
              <w:ind w:right="187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 w:eastAsia="zh-CN"/>
              </w:rPr>
            </w:pPr>
            <w:r w:rsidRPr="006115CB">
              <w:rPr>
                <w:rFonts w:ascii="Times New Roman" w:hAnsi="Times New Roman" w:cs="Times New Roman"/>
                <w:spacing w:val="-1"/>
                <w:sz w:val="24"/>
                <w:szCs w:val="24"/>
                <w:lang w:val="ru"/>
              </w:rPr>
              <w:t>Альтернативные источники капитала на международном рынке.</w:t>
            </w:r>
          </w:p>
          <w:p w14:paraId="605901E2" w14:textId="77777777" w:rsidR="003A307B" w:rsidRPr="006115CB" w:rsidRDefault="003A307B" w:rsidP="003A307B">
            <w:pPr>
              <w:pStyle w:val="a6"/>
              <w:numPr>
                <w:ilvl w:val="0"/>
                <w:numId w:val="18"/>
              </w:numPr>
              <w:tabs>
                <w:tab w:val="left" w:pos="350"/>
              </w:tabs>
              <w:ind w:right="187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 w:eastAsia="zh-CN"/>
              </w:rPr>
            </w:pPr>
            <w:r w:rsidRPr="006115CB">
              <w:rPr>
                <w:rFonts w:ascii="Times New Roman" w:hAnsi="Times New Roman" w:cs="Times New Roman"/>
                <w:spacing w:val="-1"/>
                <w:sz w:val="24"/>
                <w:szCs w:val="24"/>
                <w:lang w:val="ru"/>
              </w:rPr>
              <w:t>Возможности и ограничения финансирования за счет заемного капитала на международном рынке.</w:t>
            </w:r>
          </w:p>
          <w:p w14:paraId="51AA2E31" w14:textId="77777777" w:rsidR="003A307B" w:rsidRPr="006115CB" w:rsidRDefault="003A307B" w:rsidP="003A307B">
            <w:pPr>
              <w:pStyle w:val="a6"/>
              <w:numPr>
                <w:ilvl w:val="0"/>
                <w:numId w:val="18"/>
              </w:numPr>
              <w:tabs>
                <w:tab w:val="left" w:pos="350"/>
              </w:tabs>
              <w:ind w:right="187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 w:eastAsia="zh-CN"/>
              </w:rPr>
            </w:pPr>
            <w:r w:rsidRPr="006115CB">
              <w:rPr>
                <w:rFonts w:ascii="Times New Roman" w:hAnsi="Times New Roman" w:cs="Times New Roman"/>
                <w:spacing w:val="-1"/>
                <w:sz w:val="24"/>
                <w:szCs w:val="24"/>
                <w:lang w:val="ru"/>
              </w:rPr>
              <w:t>Основные цели, принципы и подходы к управлению долгом.</w:t>
            </w:r>
          </w:p>
          <w:p w14:paraId="08BAE7A5" w14:textId="77777777" w:rsidR="003A307B" w:rsidRPr="006115CB" w:rsidRDefault="003A307B" w:rsidP="003A307B">
            <w:pPr>
              <w:pStyle w:val="a6"/>
              <w:numPr>
                <w:ilvl w:val="0"/>
                <w:numId w:val="18"/>
              </w:numPr>
              <w:tabs>
                <w:tab w:val="left" w:pos="350"/>
              </w:tabs>
              <w:ind w:right="187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 w:eastAsia="zh-CN"/>
              </w:rPr>
            </w:pPr>
            <w:r w:rsidRPr="006115CB">
              <w:rPr>
                <w:rFonts w:ascii="Times New Roman" w:hAnsi="Times New Roman" w:cs="Times New Roman"/>
                <w:spacing w:val="-1"/>
                <w:sz w:val="24"/>
                <w:szCs w:val="24"/>
                <w:lang w:val="ru"/>
              </w:rPr>
              <w:t>Метод NPV для анализа стоимости долга</w:t>
            </w:r>
          </w:p>
          <w:p w14:paraId="05555041" w14:textId="77777777" w:rsidR="003A307B" w:rsidRPr="006115CB" w:rsidRDefault="003A307B" w:rsidP="003A307B">
            <w:pPr>
              <w:pStyle w:val="a6"/>
              <w:numPr>
                <w:ilvl w:val="0"/>
                <w:numId w:val="18"/>
              </w:numPr>
              <w:tabs>
                <w:tab w:val="left" w:pos="350"/>
              </w:tabs>
              <w:ind w:right="187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 w:eastAsia="zh-CN"/>
              </w:rPr>
            </w:pPr>
            <w:r w:rsidRPr="006115CB">
              <w:rPr>
                <w:rFonts w:ascii="Times New Roman" w:hAnsi="Times New Roman" w:cs="Times New Roman"/>
                <w:spacing w:val="-1"/>
                <w:sz w:val="24"/>
                <w:szCs w:val="24"/>
                <w:lang w:val="ru"/>
              </w:rPr>
              <w:t>Роль анализа структуры капитала в корпоративных финансовых решениях.</w:t>
            </w:r>
          </w:p>
          <w:p w14:paraId="34F480A4" w14:textId="77777777" w:rsidR="003A307B" w:rsidRPr="006115CB" w:rsidRDefault="003A307B" w:rsidP="003A307B">
            <w:pPr>
              <w:pStyle w:val="a6"/>
              <w:numPr>
                <w:ilvl w:val="0"/>
                <w:numId w:val="18"/>
              </w:numPr>
              <w:tabs>
                <w:tab w:val="left" w:pos="350"/>
              </w:tabs>
              <w:ind w:right="187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 w:eastAsia="zh-CN"/>
              </w:rPr>
            </w:pPr>
            <w:r w:rsidRPr="006115CB">
              <w:rPr>
                <w:rFonts w:ascii="Times New Roman" w:hAnsi="Times New Roman" w:cs="Times New Roman"/>
                <w:spacing w:val="-1"/>
                <w:sz w:val="24"/>
                <w:szCs w:val="24"/>
                <w:lang w:val="ru"/>
              </w:rPr>
              <w:t>Особенности инвестиционного анализа международной корпорации.</w:t>
            </w:r>
          </w:p>
          <w:p w14:paraId="22F7E1CE" w14:textId="77777777" w:rsidR="003A307B" w:rsidRPr="006115CB" w:rsidRDefault="003A307B" w:rsidP="003A307B">
            <w:pPr>
              <w:pStyle w:val="a6"/>
              <w:numPr>
                <w:ilvl w:val="0"/>
                <w:numId w:val="18"/>
              </w:numPr>
              <w:tabs>
                <w:tab w:val="left" w:pos="350"/>
              </w:tabs>
              <w:spacing w:after="15" w:line="268" w:lineRule="auto"/>
              <w:ind w:right="18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6115CB">
              <w:rPr>
                <w:rFonts w:ascii="Times New Roman" w:hAnsi="Times New Roman" w:cs="Times New Roman"/>
                <w:spacing w:val="-1"/>
                <w:sz w:val="24"/>
                <w:szCs w:val="24"/>
                <w:lang w:val="ru"/>
              </w:rPr>
              <w:t>Традиционные методы анализа эффективности принятия инвестиционных решений: NPV, IRR, DPB, PI.</w:t>
            </w:r>
          </w:p>
          <w:p w14:paraId="1A9E6797" w14:textId="77777777" w:rsidR="003A307B" w:rsidRPr="006115CB" w:rsidRDefault="003A307B" w:rsidP="003A307B">
            <w:pPr>
              <w:tabs>
                <w:tab w:val="left" w:pos="350"/>
              </w:tabs>
              <w:spacing w:after="15" w:line="268" w:lineRule="auto"/>
              <w:ind w:left="349" w:right="102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  <w:p w14:paraId="49F8D7D5" w14:textId="77777777" w:rsidR="003A307B" w:rsidRPr="006115CB" w:rsidRDefault="003A307B" w:rsidP="003A307B">
            <w:pPr>
              <w:adjustRightInd w:val="0"/>
              <w:spacing w:after="15" w:line="268" w:lineRule="auto"/>
              <w:ind w:left="130" w:right="187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115CB">
              <w:rPr>
                <w:rFonts w:ascii="Times New Roman" w:hAnsi="Times New Roman" w:cs="Times New Roman"/>
                <w:spacing w:val="-1"/>
                <w:sz w:val="24"/>
                <w:lang w:val="ru"/>
              </w:rPr>
              <w:t>Рекомендуемые источники</w:t>
            </w: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: 8.1, 8.2, 8.3, 8.4,</w:t>
            </w:r>
          </w:p>
          <w:p w14:paraId="6A7CE742" w14:textId="77777777" w:rsidR="003A307B" w:rsidRPr="006115CB" w:rsidRDefault="003A307B" w:rsidP="003A307B">
            <w:pPr>
              <w:adjustRightInd w:val="0"/>
              <w:spacing w:after="15" w:line="268" w:lineRule="auto"/>
              <w:ind w:left="130" w:right="187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8.6, 8.8, 8.9.</w:t>
            </w:r>
          </w:p>
          <w:p w14:paraId="54C0C9DC" w14:textId="77777777" w:rsidR="003A307B" w:rsidRPr="006115CB" w:rsidRDefault="003A307B" w:rsidP="003A307B">
            <w:pPr>
              <w:adjustRightInd w:val="0"/>
              <w:spacing w:after="15" w:line="268" w:lineRule="auto"/>
              <w:ind w:left="130" w:right="187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115CB">
              <w:rPr>
                <w:rFonts w:ascii="Times New Roman" w:hAnsi="Times New Roman" w:cs="Times New Roman"/>
                <w:spacing w:val="-1"/>
                <w:sz w:val="24"/>
                <w:lang w:val="ru"/>
              </w:rPr>
              <w:t>Интернет-ресурсы</w:t>
            </w: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: 9.1, 9.2, 9.3, 9.4, 9.5, 9.6, 9.7,</w:t>
            </w:r>
          </w:p>
          <w:p w14:paraId="59E7CE56" w14:textId="030CD292" w:rsidR="003A307B" w:rsidRPr="006115CB" w:rsidRDefault="003A307B" w:rsidP="003A307B">
            <w:pPr>
              <w:spacing w:after="6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9.8, 9.9, 9.10.</w:t>
            </w:r>
          </w:p>
        </w:tc>
        <w:tc>
          <w:tcPr>
            <w:tcW w:w="2242" w:type="dxa"/>
          </w:tcPr>
          <w:p w14:paraId="2CE3A957" w14:textId="60166CC4" w:rsidR="003A307B" w:rsidRPr="006115CB" w:rsidRDefault="003A307B" w:rsidP="003A307B">
            <w:pPr>
              <w:spacing w:line="276" w:lineRule="auto"/>
              <w:ind w:left="105" w:right="5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A30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Устная викторина, ответы студентов, доклады по теме с последующим обсуждением.</w:t>
            </w:r>
          </w:p>
        </w:tc>
      </w:tr>
    </w:tbl>
    <w:p w14:paraId="5EE251CD" w14:textId="77777777" w:rsidR="002F05AD" w:rsidRDefault="002F05AD" w:rsidP="006115CB">
      <w:pPr>
        <w:pStyle w:val="11"/>
        <w:ind w:left="-567" w:firstLine="567"/>
        <w:rPr>
          <w:b/>
          <w:bCs/>
        </w:rPr>
      </w:pPr>
    </w:p>
    <w:p w14:paraId="731DCE6C" w14:textId="77777777" w:rsidR="003A307B" w:rsidRDefault="003A307B" w:rsidP="006115CB">
      <w:pPr>
        <w:pStyle w:val="11"/>
        <w:ind w:left="-567" w:firstLine="567"/>
        <w:rPr>
          <w:b/>
          <w:bCs/>
        </w:rPr>
      </w:pPr>
    </w:p>
    <w:p w14:paraId="002551AA" w14:textId="2E257B87" w:rsidR="003A307B" w:rsidRDefault="003A307B" w:rsidP="00282303">
      <w:pPr>
        <w:pStyle w:val="1"/>
        <w:ind w:left="426" w:hanging="426"/>
      </w:pPr>
      <w:bookmarkStart w:id="33" w:name="_Toc136009496"/>
      <w:r w:rsidRPr="003A307B">
        <w:t>6. Учебно-методическое обеспечение для самостоятельной работы обучающихся</w:t>
      </w:r>
      <w:r w:rsidRPr="003A307B">
        <w:rPr>
          <w:spacing w:val="-1"/>
        </w:rPr>
        <w:t xml:space="preserve"> </w:t>
      </w:r>
      <w:r w:rsidRPr="003A307B">
        <w:t>по</w:t>
      </w:r>
      <w:r w:rsidRPr="003A307B">
        <w:rPr>
          <w:spacing w:val="1"/>
        </w:rPr>
        <w:t xml:space="preserve"> </w:t>
      </w:r>
      <w:r w:rsidRPr="003A307B">
        <w:t>дисциплине</w:t>
      </w:r>
      <w:bookmarkEnd w:id="33"/>
    </w:p>
    <w:p w14:paraId="1E709402" w14:textId="77777777" w:rsidR="003A307B" w:rsidRPr="003A307B" w:rsidRDefault="003A307B" w:rsidP="003A307B">
      <w:pPr>
        <w:pStyle w:val="11"/>
        <w:ind w:left="0"/>
        <w:rPr>
          <w:b/>
          <w:bCs/>
        </w:rPr>
      </w:pPr>
    </w:p>
    <w:p w14:paraId="0346A7AC" w14:textId="0B3150F4" w:rsidR="003A307B" w:rsidRDefault="003A307B" w:rsidP="00FD46F5">
      <w:pPr>
        <w:pStyle w:val="1"/>
        <w:ind w:hanging="1382"/>
      </w:pPr>
      <w:bookmarkStart w:id="34" w:name="_bookmark9"/>
      <w:bookmarkStart w:id="35" w:name="_Toc136009497"/>
      <w:bookmarkEnd w:id="34"/>
      <w:r w:rsidRPr="003A307B">
        <w:t>6.1 Формы</w:t>
      </w:r>
      <w:r w:rsidRPr="003A307B">
        <w:rPr>
          <w:spacing w:val="-3"/>
        </w:rPr>
        <w:t xml:space="preserve"> </w:t>
      </w:r>
      <w:r w:rsidRPr="003A307B">
        <w:t>внеаудиторной</w:t>
      </w:r>
      <w:r w:rsidRPr="003A307B">
        <w:rPr>
          <w:spacing w:val="-4"/>
        </w:rPr>
        <w:t xml:space="preserve"> </w:t>
      </w:r>
      <w:r w:rsidRPr="003A307B">
        <w:t>самостоятельной</w:t>
      </w:r>
      <w:r w:rsidRPr="003A307B">
        <w:rPr>
          <w:spacing w:val="-3"/>
        </w:rPr>
        <w:t xml:space="preserve"> </w:t>
      </w:r>
      <w:r w:rsidRPr="003A307B">
        <w:t>работы</w:t>
      </w:r>
      <w:bookmarkEnd w:id="35"/>
    </w:p>
    <w:p w14:paraId="3BFAFEA0" w14:textId="2BC6C37F" w:rsidR="003A307B" w:rsidRDefault="003A307B" w:rsidP="00BF4031">
      <w:pPr>
        <w:widowControl w:val="0"/>
        <w:autoSpaceDE w:val="0"/>
        <w:autoSpaceDN w:val="0"/>
        <w:spacing w:before="62" w:after="0" w:line="276" w:lineRule="auto"/>
        <w:ind w:right="-143" w:firstLine="709"/>
        <w:jc w:val="both"/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</w:pPr>
      <w:r w:rsidRPr="003A307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Основными</w:t>
      </w:r>
      <w:r w:rsidRPr="003A307B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3A307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формами</w:t>
      </w:r>
      <w:r w:rsidRPr="003A307B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в</w:t>
      </w:r>
      <w:r w:rsidRPr="003A307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неаудиторной</w:t>
      </w:r>
      <w:r w:rsidRPr="003A307B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3A307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самостоятельной</w:t>
      </w:r>
      <w:r w:rsidRPr="003A307B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3A307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работы</w:t>
      </w:r>
      <w:r w:rsidRPr="003A307B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студентов </w:t>
      </w:r>
      <w:r w:rsidRPr="003A307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являются</w:t>
      </w:r>
      <w:r w:rsidRPr="003A307B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разбор теоретических вопросов по темам занятий, </w:t>
      </w:r>
      <w:r w:rsidRPr="003A307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изучение</w:t>
      </w:r>
      <w:r w:rsidRPr="003A307B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3A307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рекомендуемой учебной литературы,</w:t>
      </w:r>
      <w:r w:rsidRPr="003A307B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3A307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поиск</w:t>
      </w:r>
      <w:r w:rsidRPr="003A307B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3A307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соответствующей</w:t>
      </w:r>
      <w:r w:rsidRPr="003A307B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3A307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информации</w:t>
      </w:r>
      <w:r w:rsidRPr="003A307B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3A307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</w:t>
      </w:r>
      <w:r w:rsidRPr="003A307B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3A307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Интернете,</w:t>
      </w:r>
      <w:r w:rsidRPr="003A307B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подготовка докладов для семинарских занятий. </w:t>
      </w:r>
    </w:p>
    <w:p w14:paraId="23FAAB1A" w14:textId="171E90C6" w:rsidR="00BF4031" w:rsidRPr="003A307B" w:rsidRDefault="00BF4031" w:rsidP="00BF4031">
      <w:pPr>
        <w:widowControl w:val="0"/>
        <w:autoSpaceDE w:val="0"/>
        <w:autoSpaceDN w:val="0"/>
        <w:spacing w:before="62" w:after="0" w:line="276" w:lineRule="auto"/>
        <w:ind w:right="686" w:firstLine="709"/>
        <w:jc w:val="right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tbl>
      <w:tblPr>
        <w:tblStyle w:val="TableNormal"/>
        <w:tblW w:w="978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4253"/>
        <w:gridCol w:w="2835"/>
      </w:tblGrid>
      <w:tr w:rsidR="006C23D8" w:rsidRPr="006C23D8" w14:paraId="28E84097" w14:textId="77777777" w:rsidTr="00BF4031">
        <w:trPr>
          <w:trHeight w:val="827"/>
        </w:trPr>
        <w:tc>
          <w:tcPr>
            <w:tcW w:w="2693" w:type="dxa"/>
          </w:tcPr>
          <w:p w14:paraId="56B81F36" w14:textId="77777777" w:rsidR="006C23D8" w:rsidRPr="006C23D8" w:rsidRDefault="006C23D8" w:rsidP="006C23D8">
            <w:pPr>
              <w:spacing w:line="276" w:lineRule="exact"/>
              <w:ind w:left="345" w:right="337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bookmarkStart w:id="36" w:name="_Hlk135930347"/>
            <w:proofErr w:type="spellStart"/>
            <w:r w:rsidRPr="006C23D8">
              <w:rPr>
                <w:rFonts w:ascii="Times New Roman" w:eastAsia="Times New Roman" w:hAnsi="Times New Roman" w:cs="Times New Roman"/>
                <w:b/>
                <w:sz w:val="24"/>
              </w:rPr>
              <w:t>Наименование</w:t>
            </w:r>
            <w:proofErr w:type="spellEnd"/>
            <w:r w:rsidRPr="006C23D8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6C23D8">
              <w:rPr>
                <w:rFonts w:ascii="Times New Roman" w:eastAsia="Times New Roman" w:hAnsi="Times New Roman" w:cs="Times New Roman"/>
                <w:b/>
                <w:sz w:val="24"/>
              </w:rPr>
              <w:t>тем</w:t>
            </w:r>
            <w:proofErr w:type="spellEnd"/>
            <w:r w:rsidRPr="006C23D8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6C23D8">
              <w:rPr>
                <w:rFonts w:ascii="Times New Roman" w:eastAsia="Times New Roman" w:hAnsi="Times New Roman" w:cs="Times New Roman"/>
                <w:b/>
                <w:sz w:val="24"/>
              </w:rPr>
              <w:t>(</w:t>
            </w:r>
            <w:proofErr w:type="spellStart"/>
            <w:r w:rsidRPr="006C23D8">
              <w:rPr>
                <w:rFonts w:ascii="Times New Roman" w:eastAsia="Times New Roman" w:hAnsi="Times New Roman" w:cs="Times New Roman"/>
                <w:b/>
                <w:sz w:val="24"/>
              </w:rPr>
              <w:t>разделов</w:t>
            </w:r>
            <w:proofErr w:type="spellEnd"/>
            <w:r w:rsidRPr="006C23D8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  <w:r w:rsidRPr="006C23D8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proofErr w:type="spellStart"/>
            <w:r w:rsidRPr="006C23D8">
              <w:rPr>
                <w:rFonts w:ascii="Times New Roman" w:eastAsia="Times New Roman" w:hAnsi="Times New Roman" w:cs="Times New Roman"/>
                <w:b/>
                <w:sz w:val="24"/>
              </w:rPr>
              <w:t>дисциплины</w:t>
            </w:r>
            <w:proofErr w:type="spellEnd"/>
          </w:p>
        </w:tc>
        <w:tc>
          <w:tcPr>
            <w:tcW w:w="4253" w:type="dxa"/>
          </w:tcPr>
          <w:p w14:paraId="709245B0" w14:textId="77777777" w:rsidR="006C23D8" w:rsidRPr="006C23D8" w:rsidRDefault="006C23D8" w:rsidP="006C23D8">
            <w:pPr>
              <w:spacing w:line="276" w:lineRule="exact"/>
              <w:ind w:left="342" w:right="333" w:hanging="3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6C23D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Перечень вопросов,</w:t>
            </w:r>
            <w:r w:rsidRPr="006C23D8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6C23D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отводимых на</w:t>
            </w:r>
            <w:r w:rsidRPr="006C23D8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6C23D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самостоятельное</w:t>
            </w:r>
            <w:r w:rsidRPr="006C23D8">
              <w:rPr>
                <w:rFonts w:ascii="Times New Roman" w:eastAsia="Times New Roman" w:hAnsi="Times New Roman" w:cs="Times New Roman"/>
                <w:b/>
                <w:spacing w:val="-14"/>
                <w:sz w:val="24"/>
                <w:lang w:val="ru-RU"/>
              </w:rPr>
              <w:t xml:space="preserve"> </w:t>
            </w:r>
            <w:r w:rsidRPr="006C23D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освоение</w:t>
            </w:r>
          </w:p>
        </w:tc>
        <w:tc>
          <w:tcPr>
            <w:tcW w:w="2835" w:type="dxa"/>
          </w:tcPr>
          <w:p w14:paraId="3688606F" w14:textId="77777777" w:rsidR="006C23D8" w:rsidRPr="006C23D8" w:rsidRDefault="006C23D8" w:rsidP="006C23D8">
            <w:pPr>
              <w:ind w:left="159" w:right="149" w:firstLine="108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6C23D8">
              <w:rPr>
                <w:rFonts w:ascii="Times New Roman" w:eastAsia="Times New Roman" w:hAnsi="Times New Roman" w:cs="Times New Roman"/>
                <w:b/>
                <w:sz w:val="24"/>
              </w:rPr>
              <w:t>Формы</w:t>
            </w:r>
            <w:proofErr w:type="spellEnd"/>
            <w:r w:rsidRPr="006C23D8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6C23D8">
              <w:rPr>
                <w:rFonts w:ascii="Times New Roman" w:eastAsia="Times New Roman" w:hAnsi="Times New Roman" w:cs="Times New Roman"/>
                <w:b/>
                <w:sz w:val="24"/>
              </w:rPr>
              <w:t>внеаудиторной</w:t>
            </w:r>
            <w:proofErr w:type="spellEnd"/>
            <w:r w:rsidRPr="006C23D8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proofErr w:type="spellStart"/>
            <w:r w:rsidRPr="006C23D8">
              <w:rPr>
                <w:rFonts w:ascii="Times New Roman" w:eastAsia="Times New Roman" w:hAnsi="Times New Roman" w:cs="Times New Roman"/>
                <w:b/>
                <w:sz w:val="24"/>
              </w:rPr>
              <w:t>самостоятельной</w:t>
            </w:r>
            <w:proofErr w:type="spellEnd"/>
            <w:r w:rsidRPr="006C23D8">
              <w:rPr>
                <w:rFonts w:ascii="Times New Roman" w:eastAsia="Times New Roman" w:hAnsi="Times New Roman" w:cs="Times New Roman"/>
                <w:b/>
                <w:spacing w:val="-13"/>
                <w:sz w:val="24"/>
              </w:rPr>
              <w:t xml:space="preserve"> </w:t>
            </w:r>
            <w:proofErr w:type="spellStart"/>
            <w:r w:rsidRPr="006C23D8">
              <w:rPr>
                <w:rFonts w:ascii="Times New Roman" w:eastAsia="Times New Roman" w:hAnsi="Times New Roman" w:cs="Times New Roman"/>
                <w:b/>
                <w:sz w:val="24"/>
              </w:rPr>
              <w:t>работы</w:t>
            </w:r>
            <w:proofErr w:type="spellEnd"/>
          </w:p>
        </w:tc>
      </w:tr>
      <w:tr w:rsidR="006C23D8" w:rsidRPr="006C23D8" w14:paraId="0629BB12" w14:textId="77777777" w:rsidTr="00BF4031">
        <w:trPr>
          <w:trHeight w:val="691"/>
        </w:trPr>
        <w:tc>
          <w:tcPr>
            <w:tcW w:w="2693" w:type="dxa"/>
          </w:tcPr>
          <w:p w14:paraId="7102B885" w14:textId="1B19FA1A" w:rsidR="006C23D8" w:rsidRPr="006C23D8" w:rsidRDefault="006C23D8" w:rsidP="006C23D8">
            <w:pPr>
              <w:ind w:left="107" w:right="184"/>
              <w:rPr>
                <w:rFonts w:ascii="Times New Roman" w:eastAsia="Times New Roman" w:hAnsi="Times New Roman" w:cs="Times New Roman"/>
                <w:lang w:val="ru-RU"/>
              </w:rPr>
            </w:pPr>
            <w:r w:rsidRPr="006C23D8">
              <w:rPr>
                <w:rFonts w:ascii="Times New Roman" w:hAnsi="Times New Roman" w:cs="Times New Roman"/>
                <w:lang w:val="ru-RU"/>
              </w:rPr>
              <w:t>Тема 1.  Корпорации в среде международных валютно-финансовых   отношений</w:t>
            </w:r>
          </w:p>
        </w:tc>
        <w:tc>
          <w:tcPr>
            <w:tcW w:w="4253" w:type="dxa"/>
          </w:tcPr>
          <w:p w14:paraId="106DB417" w14:textId="5EB87F71" w:rsidR="006C23D8" w:rsidRPr="006C23D8" w:rsidRDefault="00AD177B" w:rsidP="006C23D8">
            <w:pPr>
              <w:spacing w:after="60" w:line="230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AD177B">
              <w:rPr>
                <w:rFonts w:ascii="Times New Roman" w:eastAsia="Times New Roman" w:hAnsi="Times New Roman" w:cs="Times New Roman"/>
                <w:lang w:val="ru-RU"/>
              </w:rPr>
              <w:t xml:space="preserve">Интенсификация   международного разделения труда.  </w:t>
            </w:r>
            <w:proofErr w:type="gramStart"/>
            <w:r w:rsidRPr="00AD177B">
              <w:rPr>
                <w:rFonts w:ascii="Times New Roman" w:eastAsia="Times New Roman" w:hAnsi="Times New Roman" w:cs="Times New Roman"/>
                <w:lang w:val="ru-RU"/>
              </w:rPr>
              <w:t>Сущность  и</w:t>
            </w:r>
            <w:proofErr w:type="gramEnd"/>
            <w:r w:rsidRPr="00AD177B">
              <w:rPr>
                <w:rFonts w:ascii="Times New Roman" w:eastAsia="Times New Roman" w:hAnsi="Times New Roman" w:cs="Times New Roman"/>
                <w:lang w:val="ru-RU"/>
              </w:rPr>
              <w:t xml:space="preserve"> тенденции  развития глобальной конкуренции.  Отличительные </w:t>
            </w:r>
            <w:proofErr w:type="gramStart"/>
            <w:r w:rsidRPr="00AD177B">
              <w:rPr>
                <w:rFonts w:ascii="Times New Roman" w:eastAsia="Times New Roman" w:hAnsi="Times New Roman" w:cs="Times New Roman"/>
                <w:lang w:val="ru-RU"/>
              </w:rPr>
              <w:t>характеристики  транснациональных</w:t>
            </w:r>
            <w:proofErr w:type="gramEnd"/>
            <w:r w:rsidRPr="00AD177B">
              <w:rPr>
                <w:rFonts w:ascii="Times New Roman" w:eastAsia="Times New Roman" w:hAnsi="Times New Roman" w:cs="Times New Roman"/>
                <w:lang w:val="ru-RU"/>
              </w:rPr>
              <w:t xml:space="preserve"> корпораций.   Специфика корпоративной деятельности на </w:t>
            </w:r>
            <w:r w:rsidRPr="00AD177B"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развивающихся, локальных и международных рынках.  </w:t>
            </w:r>
            <w:proofErr w:type="gramStart"/>
            <w:r w:rsidRPr="00AD177B">
              <w:rPr>
                <w:rFonts w:ascii="Times New Roman" w:eastAsia="Times New Roman" w:hAnsi="Times New Roman" w:cs="Times New Roman"/>
                <w:lang w:val="ru-RU"/>
              </w:rPr>
              <w:t>Изменение  региональных</w:t>
            </w:r>
            <w:proofErr w:type="gramEnd"/>
            <w:r w:rsidRPr="00AD177B">
              <w:rPr>
                <w:rFonts w:ascii="Times New Roman" w:eastAsia="Times New Roman" w:hAnsi="Times New Roman" w:cs="Times New Roman"/>
                <w:lang w:val="ru-RU"/>
              </w:rPr>
              <w:t xml:space="preserve">  приоритетов  деловой активности транснациональных корпораций.  Соотношение и роль финансовых и  нефинансовых  транснациональных корпораций на современных финансовых рынках: основные показатели, проблемы   и противоречия.</w:t>
            </w:r>
          </w:p>
        </w:tc>
        <w:tc>
          <w:tcPr>
            <w:tcW w:w="2835" w:type="dxa"/>
          </w:tcPr>
          <w:p w14:paraId="5BA28DE0" w14:textId="77777777" w:rsidR="006C23D8" w:rsidRPr="006C23D8" w:rsidRDefault="006C23D8" w:rsidP="006C23D8">
            <w:pPr>
              <w:spacing w:line="230" w:lineRule="atLeast"/>
              <w:ind w:left="108" w:right="164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6C23D8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 xml:space="preserve">Разбор теоретических вопросов по темам занятий, работа с учебной и справочной литературой, подготовка докладов, </w:t>
            </w:r>
            <w:r w:rsidRPr="006C23D8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поиск информации в Интернете по темам семинарских занятий.</w:t>
            </w:r>
          </w:p>
        </w:tc>
      </w:tr>
      <w:tr w:rsidR="006C23D8" w:rsidRPr="006C23D8" w14:paraId="19661826" w14:textId="77777777" w:rsidTr="00BF4031">
        <w:trPr>
          <w:trHeight w:val="690"/>
        </w:trPr>
        <w:tc>
          <w:tcPr>
            <w:tcW w:w="2693" w:type="dxa"/>
          </w:tcPr>
          <w:p w14:paraId="09FA5C36" w14:textId="629087F7" w:rsidR="006C23D8" w:rsidRPr="006C23D8" w:rsidRDefault="006C23D8" w:rsidP="006C23D8">
            <w:pPr>
              <w:ind w:left="107" w:right="393"/>
              <w:rPr>
                <w:rFonts w:ascii="Times New Roman" w:eastAsia="Times New Roman" w:hAnsi="Times New Roman" w:cs="Times New Roman"/>
                <w:lang w:val="ru-RU"/>
              </w:rPr>
            </w:pPr>
            <w:r w:rsidRPr="006C23D8">
              <w:rPr>
                <w:rFonts w:ascii="Times New Roman" w:hAnsi="Times New Roman" w:cs="Times New Roman"/>
                <w:lang w:val="ru-RU"/>
              </w:rPr>
              <w:lastRenderedPageBreak/>
              <w:t>Тема 2. Международная система финансового регулирования. Возрастающая роль неформальных институтов. Группа двадцати</w:t>
            </w:r>
          </w:p>
        </w:tc>
        <w:tc>
          <w:tcPr>
            <w:tcW w:w="4253" w:type="dxa"/>
          </w:tcPr>
          <w:p w14:paraId="64B03FB5" w14:textId="655466D8" w:rsidR="006C23D8" w:rsidRPr="006C23D8" w:rsidRDefault="00AD177B" w:rsidP="006C23D8">
            <w:pPr>
              <w:spacing w:after="60" w:line="230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AD177B">
              <w:rPr>
                <w:rFonts w:ascii="Times New Roman" w:eastAsia="Times New Roman" w:hAnsi="Times New Roman" w:cs="Times New Roman"/>
                <w:lang w:val="ru-RU"/>
              </w:rPr>
              <w:t xml:space="preserve">Кризис МВФ и пути </w:t>
            </w:r>
            <w:proofErr w:type="gramStart"/>
            <w:r w:rsidRPr="00AD177B">
              <w:rPr>
                <w:rFonts w:ascii="Times New Roman" w:eastAsia="Times New Roman" w:hAnsi="Times New Roman" w:cs="Times New Roman"/>
                <w:lang w:val="ru-RU"/>
              </w:rPr>
              <w:t>его  реформирования</w:t>
            </w:r>
            <w:proofErr w:type="gramEnd"/>
            <w:r w:rsidRPr="00AD177B">
              <w:rPr>
                <w:rFonts w:ascii="Times New Roman" w:eastAsia="Times New Roman" w:hAnsi="Times New Roman" w:cs="Times New Roman"/>
                <w:lang w:val="ru-RU"/>
              </w:rPr>
              <w:t xml:space="preserve">.  Региональные аналоги МВФ.  Международная финансовая корпорация и Международное агентство по инвестиционным гарантиям.  Предыстория и история </w:t>
            </w:r>
            <w:proofErr w:type="gramStart"/>
            <w:r w:rsidRPr="00AD177B">
              <w:rPr>
                <w:rFonts w:ascii="Times New Roman" w:eastAsia="Times New Roman" w:hAnsi="Times New Roman" w:cs="Times New Roman"/>
                <w:lang w:val="ru-RU"/>
              </w:rPr>
              <w:t>создания  «</w:t>
            </w:r>
            <w:proofErr w:type="gramEnd"/>
            <w:r w:rsidRPr="00AD177B">
              <w:rPr>
                <w:rFonts w:ascii="Times New Roman" w:eastAsia="Times New Roman" w:hAnsi="Times New Roman" w:cs="Times New Roman"/>
                <w:lang w:val="ru-RU"/>
              </w:rPr>
              <w:t>Группы двадцати». Анализ выводов и рекомендаций «Группы двадцати» по устойчивости мировой финансовой системы к кризисам.</w:t>
            </w:r>
          </w:p>
        </w:tc>
        <w:tc>
          <w:tcPr>
            <w:tcW w:w="2835" w:type="dxa"/>
          </w:tcPr>
          <w:p w14:paraId="5888F684" w14:textId="77777777" w:rsidR="006C23D8" w:rsidRPr="006C23D8" w:rsidRDefault="006C23D8" w:rsidP="006C23D8">
            <w:pPr>
              <w:spacing w:line="230" w:lineRule="atLeast"/>
              <w:ind w:left="108" w:right="164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6C23D8">
              <w:rPr>
                <w:rFonts w:ascii="Times New Roman" w:eastAsia="Times New Roman" w:hAnsi="Times New Roman" w:cs="Times New Roman"/>
                <w:lang w:val="ru-RU" w:eastAsia="ru-RU"/>
              </w:rPr>
              <w:t>Разбор теоретических вопросов по темам занятий, работа с учебной и справочной литературой, подготовка докладов, поиск информации в Интернете по темам семинарских занятий.</w:t>
            </w:r>
          </w:p>
        </w:tc>
      </w:tr>
      <w:tr w:rsidR="006C23D8" w:rsidRPr="006C23D8" w14:paraId="75FC9C4F" w14:textId="77777777" w:rsidTr="00BF4031">
        <w:trPr>
          <w:trHeight w:val="688"/>
        </w:trPr>
        <w:tc>
          <w:tcPr>
            <w:tcW w:w="2693" w:type="dxa"/>
          </w:tcPr>
          <w:p w14:paraId="7CB91662" w14:textId="340A9103" w:rsidR="006C23D8" w:rsidRPr="006C23D8" w:rsidRDefault="006C23D8" w:rsidP="006C23D8">
            <w:pPr>
              <w:ind w:left="107"/>
              <w:rPr>
                <w:rFonts w:ascii="Times New Roman" w:eastAsia="Times New Roman" w:hAnsi="Times New Roman" w:cs="Times New Roman"/>
                <w:lang w:val="ru-RU"/>
              </w:rPr>
            </w:pPr>
            <w:r w:rsidRPr="006C23D8">
              <w:rPr>
                <w:rFonts w:ascii="Times New Roman" w:hAnsi="Times New Roman" w:cs="Times New Roman"/>
                <w:lang w:val="ru-RU"/>
              </w:rPr>
              <w:t>Тема 3.  Деятельность международных финансовых организаций в области гармонизации стандартов финансовой отчетности</w:t>
            </w:r>
          </w:p>
        </w:tc>
        <w:tc>
          <w:tcPr>
            <w:tcW w:w="4253" w:type="dxa"/>
          </w:tcPr>
          <w:p w14:paraId="18E632E1" w14:textId="77777777" w:rsidR="00AD177B" w:rsidRPr="006573DB" w:rsidRDefault="00AD177B" w:rsidP="00AD177B">
            <w:pPr>
              <w:spacing w:after="60" w:line="230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6573DB">
              <w:rPr>
                <w:rFonts w:ascii="Times New Roman" w:eastAsia="Times New Roman" w:hAnsi="Times New Roman" w:cs="Times New Roman"/>
                <w:lang w:val="ru-RU"/>
              </w:rPr>
              <w:t xml:space="preserve">Проблемы и ограничения, возникающие в связи с применением </w:t>
            </w:r>
            <w:r w:rsidRPr="00AD177B">
              <w:rPr>
                <w:rFonts w:ascii="Times New Roman" w:eastAsia="Times New Roman" w:hAnsi="Times New Roman" w:cs="Times New Roman"/>
              </w:rPr>
              <w:t>GAAP</w:t>
            </w:r>
            <w:r w:rsidRPr="006573DB">
              <w:rPr>
                <w:rFonts w:ascii="Times New Roman" w:eastAsia="Times New Roman" w:hAnsi="Times New Roman" w:cs="Times New Roman"/>
                <w:lang w:val="ru-RU"/>
              </w:rPr>
              <w:t xml:space="preserve"> в условиях глобализации экономики. Идея   унификации финансовой отчетности.  Усиление роли и </w:t>
            </w:r>
            <w:proofErr w:type="gramStart"/>
            <w:r w:rsidRPr="006573DB">
              <w:rPr>
                <w:rFonts w:ascii="Times New Roman" w:eastAsia="Times New Roman" w:hAnsi="Times New Roman" w:cs="Times New Roman"/>
                <w:lang w:val="ru-RU"/>
              </w:rPr>
              <w:t>значения  МСФО</w:t>
            </w:r>
            <w:proofErr w:type="gramEnd"/>
            <w:r w:rsidRPr="006573DB">
              <w:rPr>
                <w:rFonts w:ascii="Times New Roman" w:eastAsia="Times New Roman" w:hAnsi="Times New Roman" w:cs="Times New Roman"/>
                <w:lang w:val="ru-RU"/>
              </w:rPr>
              <w:t xml:space="preserve"> в мире.  </w:t>
            </w:r>
            <w:proofErr w:type="gramStart"/>
            <w:r w:rsidRPr="006573DB">
              <w:rPr>
                <w:rFonts w:ascii="Times New Roman" w:eastAsia="Times New Roman" w:hAnsi="Times New Roman" w:cs="Times New Roman"/>
                <w:lang w:val="ru-RU"/>
              </w:rPr>
              <w:t>Процесс  сближения</w:t>
            </w:r>
            <w:proofErr w:type="gramEnd"/>
            <w:r w:rsidRPr="006573DB">
              <w:rPr>
                <w:rFonts w:ascii="Times New Roman" w:eastAsia="Times New Roman" w:hAnsi="Times New Roman" w:cs="Times New Roman"/>
                <w:lang w:val="ru-RU"/>
              </w:rPr>
              <w:t xml:space="preserve">  </w:t>
            </w:r>
            <w:r w:rsidRPr="00AD177B">
              <w:rPr>
                <w:rFonts w:ascii="Times New Roman" w:eastAsia="Times New Roman" w:hAnsi="Times New Roman" w:cs="Times New Roman"/>
              </w:rPr>
              <w:t>GAAP</w:t>
            </w:r>
            <w:r w:rsidRPr="006573DB">
              <w:rPr>
                <w:rFonts w:ascii="Times New Roman" w:eastAsia="Times New Roman" w:hAnsi="Times New Roman" w:cs="Times New Roman"/>
                <w:lang w:val="ru-RU"/>
              </w:rPr>
              <w:t xml:space="preserve"> и МСФО: сущность  ,  проблемы внедрения, последствия.   Рекомендации по МСФО: миссия, цели, организационная структура.   </w:t>
            </w:r>
            <w:proofErr w:type="gramStart"/>
            <w:r w:rsidRPr="006573DB">
              <w:rPr>
                <w:rFonts w:ascii="Times New Roman" w:eastAsia="Times New Roman" w:hAnsi="Times New Roman" w:cs="Times New Roman"/>
                <w:lang w:val="ru-RU"/>
              </w:rPr>
              <w:t xml:space="preserve">Суть  </w:t>
            </w:r>
            <w:proofErr w:type="spellStart"/>
            <w:r w:rsidRPr="006573DB">
              <w:rPr>
                <w:rFonts w:ascii="Times New Roman" w:eastAsia="Times New Roman" w:hAnsi="Times New Roman" w:cs="Times New Roman"/>
                <w:lang w:val="ru-RU"/>
              </w:rPr>
              <w:t>Норуолкского</w:t>
            </w:r>
            <w:proofErr w:type="spellEnd"/>
            <w:proofErr w:type="gramEnd"/>
            <w:r w:rsidRPr="006573DB">
              <w:rPr>
                <w:rFonts w:ascii="Times New Roman" w:eastAsia="Times New Roman" w:hAnsi="Times New Roman" w:cs="Times New Roman"/>
                <w:lang w:val="ru-RU"/>
              </w:rPr>
              <w:t xml:space="preserve"> соглашения, 2002 год.  Роль и участие других международных организаций в процессе гармонизации стандартов финансовой отчетности.</w:t>
            </w:r>
          </w:p>
          <w:p w14:paraId="639CB0B9" w14:textId="523A96A3" w:rsidR="006C23D8" w:rsidRPr="006C23D8" w:rsidRDefault="00AD177B" w:rsidP="00AD177B">
            <w:pPr>
              <w:spacing w:after="60" w:line="230" w:lineRule="exact"/>
              <w:rPr>
                <w:rFonts w:ascii="Times New Roman" w:eastAsia="Times New Roman" w:hAnsi="Times New Roman" w:cs="Times New Roman"/>
                <w:spacing w:val="1"/>
                <w:lang w:val="ru-RU"/>
              </w:rPr>
            </w:pPr>
            <w:r w:rsidRPr="00AD177B">
              <w:rPr>
                <w:rFonts w:ascii="Times New Roman" w:eastAsia="Times New Roman" w:hAnsi="Times New Roman" w:cs="Times New Roman"/>
                <w:lang w:val="ru-RU"/>
              </w:rPr>
              <w:t xml:space="preserve">Сущность, составляющие и основные результаты проектов ТАСИС в области МСФО, осуществляемых в России.   </w:t>
            </w:r>
            <w:proofErr w:type="spellStart"/>
            <w:r w:rsidRPr="00AD177B">
              <w:rPr>
                <w:rFonts w:ascii="Times New Roman" w:eastAsia="Times New Roman" w:hAnsi="Times New Roman" w:cs="Times New Roman"/>
              </w:rPr>
              <w:t>Проблемы</w:t>
            </w:r>
            <w:proofErr w:type="spellEnd"/>
            <w:r w:rsidRPr="00AD177B"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 w:rsidRPr="00AD177B">
              <w:rPr>
                <w:rFonts w:ascii="Times New Roman" w:eastAsia="Times New Roman" w:hAnsi="Times New Roman" w:cs="Times New Roman"/>
              </w:rPr>
              <w:t>перспективы</w:t>
            </w:r>
            <w:proofErr w:type="spellEnd"/>
            <w:r w:rsidRPr="00AD177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D177B">
              <w:rPr>
                <w:rFonts w:ascii="Times New Roman" w:eastAsia="Times New Roman" w:hAnsi="Times New Roman" w:cs="Times New Roman"/>
              </w:rPr>
              <w:t>применения</w:t>
            </w:r>
            <w:proofErr w:type="spellEnd"/>
            <w:r w:rsidRPr="00AD177B">
              <w:rPr>
                <w:rFonts w:ascii="Times New Roman" w:eastAsia="Times New Roman" w:hAnsi="Times New Roman" w:cs="Times New Roman"/>
              </w:rPr>
              <w:t xml:space="preserve"> МСФО в </w:t>
            </w:r>
            <w:proofErr w:type="spellStart"/>
            <w:r w:rsidRPr="00AD177B">
              <w:rPr>
                <w:rFonts w:ascii="Times New Roman" w:eastAsia="Times New Roman" w:hAnsi="Times New Roman" w:cs="Times New Roman"/>
              </w:rPr>
              <w:t>России</w:t>
            </w:r>
            <w:proofErr w:type="spellEnd"/>
            <w:r w:rsidRPr="00AD177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835" w:type="dxa"/>
          </w:tcPr>
          <w:p w14:paraId="0D34A49E" w14:textId="77777777" w:rsidR="006C23D8" w:rsidRPr="006C23D8" w:rsidRDefault="006C23D8" w:rsidP="006C23D8">
            <w:pPr>
              <w:spacing w:line="230" w:lineRule="atLeast"/>
              <w:ind w:left="108" w:right="164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C23D8">
              <w:rPr>
                <w:rFonts w:ascii="Times New Roman" w:eastAsia="Times New Roman" w:hAnsi="Times New Roman" w:cs="Times New Roman"/>
                <w:lang w:val="ru-RU" w:eastAsia="ru-RU"/>
              </w:rPr>
              <w:t>Разбор теоретических вопросов по темам занятий, работа с учебной и справочной литературой, подготовка докладов, поиск информации в Интернете по темам семинарских занятий.</w:t>
            </w:r>
          </w:p>
          <w:p w14:paraId="379BFB18" w14:textId="77777777" w:rsidR="006C23D8" w:rsidRPr="006C23D8" w:rsidRDefault="006C23D8" w:rsidP="006C23D8">
            <w:pPr>
              <w:spacing w:line="230" w:lineRule="exact"/>
              <w:ind w:left="108" w:right="164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  <w:tr w:rsidR="006C23D8" w:rsidRPr="006C23D8" w14:paraId="5F64A8FB" w14:textId="77777777" w:rsidTr="00BF4031">
        <w:trPr>
          <w:trHeight w:val="690"/>
        </w:trPr>
        <w:tc>
          <w:tcPr>
            <w:tcW w:w="2693" w:type="dxa"/>
          </w:tcPr>
          <w:p w14:paraId="770585AC" w14:textId="404155A9" w:rsidR="006C23D8" w:rsidRPr="006C23D8" w:rsidRDefault="006C23D8" w:rsidP="006C23D8">
            <w:pPr>
              <w:spacing w:line="230" w:lineRule="atLeast"/>
              <w:ind w:left="107" w:right="320"/>
              <w:rPr>
                <w:rFonts w:ascii="Times New Roman" w:eastAsia="Times New Roman" w:hAnsi="Times New Roman" w:cs="Times New Roman"/>
                <w:lang w:val="ru-RU"/>
              </w:rPr>
            </w:pPr>
            <w:r w:rsidRPr="006C23D8">
              <w:rPr>
                <w:rFonts w:ascii="Times New Roman" w:hAnsi="Times New Roman" w:cs="Times New Roman"/>
                <w:lang w:val="ru-RU"/>
              </w:rPr>
              <w:t>Тема 4.  Деятельность международных финансовых организаций в области гармонизации стандартов аудита</w:t>
            </w:r>
          </w:p>
        </w:tc>
        <w:tc>
          <w:tcPr>
            <w:tcW w:w="4253" w:type="dxa"/>
          </w:tcPr>
          <w:p w14:paraId="29E604CE" w14:textId="348B2503" w:rsidR="006C23D8" w:rsidRPr="006C23D8" w:rsidRDefault="00AD177B" w:rsidP="006C23D8">
            <w:pPr>
              <w:spacing w:after="60" w:line="230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AD177B">
              <w:rPr>
                <w:rFonts w:ascii="Times New Roman" w:eastAsia="Times New Roman" w:hAnsi="Times New Roman" w:cs="Times New Roman"/>
                <w:lang w:val="ru-RU"/>
              </w:rPr>
              <w:t xml:space="preserve">Совет по международным стандартам аудита.  </w:t>
            </w:r>
            <w:proofErr w:type="gramStart"/>
            <w:r w:rsidRPr="00AD177B">
              <w:rPr>
                <w:rFonts w:ascii="Times New Roman" w:eastAsia="Times New Roman" w:hAnsi="Times New Roman" w:cs="Times New Roman"/>
                <w:lang w:val="ru-RU"/>
              </w:rPr>
              <w:t>Организация  контроля</w:t>
            </w:r>
            <w:proofErr w:type="gramEnd"/>
            <w:r w:rsidRPr="00AD177B">
              <w:rPr>
                <w:rFonts w:ascii="Times New Roman" w:eastAsia="Times New Roman" w:hAnsi="Times New Roman" w:cs="Times New Roman"/>
                <w:lang w:val="ru-RU"/>
              </w:rPr>
              <w:t xml:space="preserve"> качества аудиторской  деятельности на  уровне  профессиональных аудиторских объединений.  Внутрифирменный контроль качества аудита.   Кодекс этики профессиональных бухгалтеров МФБ. Процедуры межбанковского подтверждения.  Взаимодействие инспекторов по банковскому надзору и внешних аудиторов.   Особенности аудита малого бизнеса. Аудиторские заключения о соблюдении МСФО.</w:t>
            </w:r>
          </w:p>
        </w:tc>
        <w:tc>
          <w:tcPr>
            <w:tcW w:w="2835" w:type="dxa"/>
          </w:tcPr>
          <w:p w14:paraId="78532D45" w14:textId="77777777" w:rsidR="006C23D8" w:rsidRPr="006C23D8" w:rsidRDefault="006C23D8" w:rsidP="006C23D8">
            <w:pPr>
              <w:spacing w:line="230" w:lineRule="atLeast"/>
              <w:ind w:left="108" w:right="164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C23D8">
              <w:rPr>
                <w:rFonts w:ascii="Times New Roman" w:eastAsia="Times New Roman" w:hAnsi="Times New Roman" w:cs="Times New Roman"/>
                <w:lang w:val="ru-RU" w:eastAsia="ru-RU"/>
              </w:rPr>
              <w:t>Разбор теоретических вопросов по темам занятий, работа с учебной и справочной литературой, подготовка докладов, поиск информации в Интернете по темам семинарских занятий.</w:t>
            </w:r>
          </w:p>
          <w:p w14:paraId="29FCB97D" w14:textId="77777777" w:rsidR="006C23D8" w:rsidRPr="006C23D8" w:rsidRDefault="006C23D8" w:rsidP="006C23D8">
            <w:pPr>
              <w:spacing w:line="230" w:lineRule="atLeast"/>
              <w:ind w:left="106" w:right="166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  <w:tr w:rsidR="006C23D8" w:rsidRPr="006C23D8" w14:paraId="585627DE" w14:textId="77777777" w:rsidTr="00BF4031">
        <w:trPr>
          <w:trHeight w:val="691"/>
        </w:trPr>
        <w:tc>
          <w:tcPr>
            <w:tcW w:w="2693" w:type="dxa"/>
          </w:tcPr>
          <w:p w14:paraId="33B38458" w14:textId="3B3C1627" w:rsidR="006C23D8" w:rsidRPr="006C23D8" w:rsidRDefault="006C23D8" w:rsidP="006C23D8">
            <w:pPr>
              <w:ind w:left="107" w:right="374"/>
              <w:rPr>
                <w:rFonts w:ascii="Times New Roman" w:eastAsia="Times New Roman" w:hAnsi="Times New Roman" w:cs="Times New Roman"/>
                <w:lang w:val="ru-RU"/>
              </w:rPr>
            </w:pPr>
            <w:r w:rsidRPr="006C23D8">
              <w:rPr>
                <w:rFonts w:ascii="Times New Roman" w:hAnsi="Times New Roman" w:cs="Times New Roman"/>
                <w:lang w:val="ru-RU"/>
              </w:rPr>
              <w:t>Тема 5. Соотношение риска и доходности в деятельности транснациональных корпораций</w:t>
            </w:r>
          </w:p>
        </w:tc>
        <w:tc>
          <w:tcPr>
            <w:tcW w:w="4253" w:type="dxa"/>
          </w:tcPr>
          <w:p w14:paraId="1E3BE08A" w14:textId="06F27154" w:rsidR="00AD177B" w:rsidRPr="006573DB" w:rsidRDefault="00AD177B" w:rsidP="00AD177B">
            <w:pPr>
              <w:spacing w:after="60" w:line="230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6573DB">
              <w:rPr>
                <w:rFonts w:ascii="Times New Roman" w:eastAsia="Times New Roman" w:hAnsi="Times New Roman" w:cs="Times New Roman"/>
                <w:lang w:val="ru-RU"/>
              </w:rPr>
              <w:t xml:space="preserve">Специфика анализа прибыльности предприятий на развивающихся и глобальных рынках капитала.  Ключевые характеристики, систематические и несистематические риски на этих рынках.  Барьеры к диверсификации на растущих рынках капитала.  Модификации моделей на базе </w:t>
            </w:r>
            <w:r w:rsidRPr="00AD177B">
              <w:rPr>
                <w:rFonts w:ascii="Times New Roman" w:eastAsia="Times New Roman" w:hAnsi="Times New Roman" w:cs="Times New Roman"/>
              </w:rPr>
              <w:t>CAPM</w:t>
            </w:r>
            <w:r w:rsidRPr="006573DB">
              <w:rPr>
                <w:rFonts w:ascii="Times New Roman" w:eastAsia="Times New Roman" w:hAnsi="Times New Roman" w:cs="Times New Roman"/>
                <w:lang w:val="ru-RU"/>
              </w:rPr>
              <w:t xml:space="preserve"> для различных рынков.  Особенности моделей для мирового рынка.  Бета-версия сопоставимых компаний и то, как ее можно использовать в анализе эффективности развивающихся рынков.</w:t>
            </w:r>
          </w:p>
          <w:p w14:paraId="08E8F1AC" w14:textId="7A21CD5E" w:rsidR="006C23D8" w:rsidRPr="006C23D8" w:rsidRDefault="00AD177B" w:rsidP="00AD177B">
            <w:pPr>
              <w:spacing w:after="60" w:line="230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AD177B"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 Влияние рисков на денежные   потоки и стоимость международной корпорации.</w:t>
            </w:r>
          </w:p>
        </w:tc>
        <w:tc>
          <w:tcPr>
            <w:tcW w:w="2835" w:type="dxa"/>
          </w:tcPr>
          <w:p w14:paraId="6B8C14D2" w14:textId="77777777" w:rsidR="006C23D8" w:rsidRPr="006C23D8" w:rsidRDefault="006C23D8" w:rsidP="006C23D8">
            <w:pPr>
              <w:spacing w:line="230" w:lineRule="atLeast"/>
              <w:ind w:left="108" w:right="164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C23D8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Разбор теоретических вопросов по темам занятий, работа с учебной и справочной литературой, подготовка докладов, поиск информации в Интернете по темам семинарских занятий.</w:t>
            </w:r>
          </w:p>
          <w:p w14:paraId="7807A51C" w14:textId="77777777" w:rsidR="006C23D8" w:rsidRPr="006C23D8" w:rsidRDefault="006C23D8" w:rsidP="006C23D8">
            <w:pPr>
              <w:spacing w:before="1" w:line="210" w:lineRule="exact"/>
              <w:ind w:left="106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  <w:tr w:rsidR="006C23D8" w:rsidRPr="006C23D8" w14:paraId="2D7A8E6B" w14:textId="77777777" w:rsidTr="00BF4031">
        <w:trPr>
          <w:trHeight w:val="2178"/>
        </w:trPr>
        <w:tc>
          <w:tcPr>
            <w:tcW w:w="2693" w:type="dxa"/>
          </w:tcPr>
          <w:p w14:paraId="7C4463DC" w14:textId="7ECBF89D" w:rsidR="006C23D8" w:rsidRPr="006C23D8" w:rsidRDefault="006C23D8" w:rsidP="006C23D8">
            <w:pPr>
              <w:ind w:left="107" w:right="518"/>
              <w:rPr>
                <w:rFonts w:ascii="Times New Roman" w:eastAsia="Times New Roman" w:hAnsi="Times New Roman" w:cs="Times New Roman"/>
                <w:lang w:val="ru-RU"/>
              </w:rPr>
            </w:pPr>
            <w:r w:rsidRPr="006C23D8">
              <w:rPr>
                <w:rFonts w:ascii="Times New Roman" w:hAnsi="Times New Roman" w:cs="Times New Roman"/>
                <w:lang w:val="ru-RU"/>
              </w:rPr>
              <w:t>Тема 6.  Финансовые и инвестиционные решения международной корпорации</w:t>
            </w:r>
          </w:p>
        </w:tc>
        <w:tc>
          <w:tcPr>
            <w:tcW w:w="4253" w:type="dxa"/>
          </w:tcPr>
          <w:p w14:paraId="66B7E48F" w14:textId="332D1465" w:rsidR="006C23D8" w:rsidRPr="006C23D8" w:rsidRDefault="00AD177B" w:rsidP="00AD177B">
            <w:pPr>
              <w:tabs>
                <w:tab w:val="left" w:pos="2859"/>
                <w:tab w:val="left" w:pos="3298"/>
                <w:tab w:val="left" w:pos="3657"/>
                <w:tab w:val="left" w:pos="4823"/>
                <w:tab w:val="left" w:pos="5206"/>
                <w:tab w:val="left" w:pos="5623"/>
                <w:tab w:val="left" w:pos="7129"/>
              </w:tabs>
              <w:spacing w:after="60" w:line="230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6573DB">
              <w:rPr>
                <w:rFonts w:ascii="Times New Roman" w:eastAsia="Times New Roman" w:hAnsi="Times New Roman" w:cs="Times New Roman"/>
                <w:bCs/>
                <w:spacing w:val="-10"/>
                <w:lang w:val="ru-RU"/>
              </w:rPr>
              <w:t xml:space="preserve">Проблема выбора инвестора.  Основные принципы, подходы и проблемы при проведении </w:t>
            </w:r>
            <w:r w:rsidRPr="00AD177B">
              <w:rPr>
                <w:rFonts w:ascii="Times New Roman" w:eastAsia="Times New Roman" w:hAnsi="Times New Roman" w:cs="Times New Roman"/>
                <w:bCs/>
                <w:spacing w:val="-10"/>
              </w:rPr>
              <w:t>IPO</w:t>
            </w:r>
            <w:r w:rsidRPr="006573DB">
              <w:rPr>
                <w:rFonts w:ascii="Times New Roman" w:eastAsia="Times New Roman" w:hAnsi="Times New Roman" w:cs="Times New Roman"/>
                <w:bCs/>
                <w:spacing w:val="-10"/>
                <w:lang w:val="ru-RU"/>
              </w:rPr>
              <w:t xml:space="preserve"> на международном рынке.  Инструменты международного рынка долгового финансирования.   Специфика растущих рынков при анализе капитальных затрат. </w:t>
            </w:r>
            <w:r w:rsidRPr="00AD177B">
              <w:rPr>
                <w:rFonts w:ascii="Times New Roman" w:eastAsia="Times New Roman" w:hAnsi="Times New Roman" w:cs="Times New Roman"/>
                <w:bCs/>
                <w:spacing w:val="-10"/>
                <w:lang w:val="ru-RU"/>
              </w:rPr>
              <w:t>Управление капитальными затратами на мировом рынке.   Принципы отражения странового риска в капитальных затратах.   Проблема разделения текущей и финансовой деятельности в рамках международной корпорации.  Требования к возврату инвестиций в международную компанию.  Основные инвестиционные риски, принципы и подходы к их учету.</w:t>
            </w:r>
          </w:p>
        </w:tc>
        <w:tc>
          <w:tcPr>
            <w:tcW w:w="2835" w:type="dxa"/>
          </w:tcPr>
          <w:p w14:paraId="37C822AF" w14:textId="77777777" w:rsidR="006C23D8" w:rsidRPr="006C23D8" w:rsidRDefault="006C23D8" w:rsidP="006C23D8">
            <w:pPr>
              <w:spacing w:line="240" w:lineRule="atLeast"/>
              <w:ind w:left="108" w:right="164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C23D8">
              <w:rPr>
                <w:rFonts w:ascii="Times New Roman" w:eastAsia="Times New Roman" w:hAnsi="Times New Roman" w:cs="Times New Roman"/>
                <w:lang w:val="ru-RU" w:eastAsia="ru-RU"/>
              </w:rPr>
              <w:t>Разбор теоретических вопросов по темам занятий, работа с учебной и справочной литературой, подготовка докладов, поиск информации в Интернете по темам семинарских занятий.</w:t>
            </w:r>
          </w:p>
          <w:p w14:paraId="13E75A29" w14:textId="77777777" w:rsidR="006C23D8" w:rsidRPr="006C23D8" w:rsidRDefault="006C23D8" w:rsidP="006C23D8">
            <w:pPr>
              <w:spacing w:line="208" w:lineRule="exact"/>
              <w:ind w:left="106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  <w:bookmarkEnd w:id="36"/>
    </w:tbl>
    <w:p w14:paraId="5EBE5067" w14:textId="77777777" w:rsidR="003A307B" w:rsidRDefault="003A307B" w:rsidP="006115CB">
      <w:pPr>
        <w:pStyle w:val="11"/>
        <w:ind w:left="-567" w:firstLine="567"/>
        <w:rPr>
          <w:b/>
          <w:bCs/>
        </w:rPr>
      </w:pPr>
    </w:p>
    <w:p w14:paraId="75B6A73E" w14:textId="78505ECE" w:rsidR="006573DB" w:rsidRDefault="006573DB" w:rsidP="00282303">
      <w:pPr>
        <w:pStyle w:val="1"/>
        <w:numPr>
          <w:ilvl w:val="1"/>
          <w:numId w:val="15"/>
        </w:numPr>
      </w:pPr>
      <w:bookmarkStart w:id="37" w:name="_Toc136009498"/>
      <w:r w:rsidRPr="006573DB">
        <w:t>Методическое обеспечение для аудиторной и внеаудиторной</w:t>
      </w:r>
      <w:bookmarkEnd w:id="37"/>
      <w:r w:rsidRPr="006573DB">
        <w:t xml:space="preserve"> </w:t>
      </w:r>
    </w:p>
    <w:p w14:paraId="612117B9" w14:textId="1B826DB0" w:rsidR="00BF4031" w:rsidRDefault="006573DB" w:rsidP="00282303">
      <w:pPr>
        <w:pStyle w:val="1"/>
        <w:ind w:hanging="1240"/>
      </w:pPr>
      <w:bookmarkStart w:id="38" w:name="_Toc136009499"/>
      <w:r w:rsidRPr="006573DB">
        <w:t>самостоятельной работы</w:t>
      </w:r>
      <w:bookmarkEnd w:id="38"/>
      <w:r w:rsidRPr="006573DB">
        <w:t xml:space="preserve">  </w:t>
      </w:r>
    </w:p>
    <w:p w14:paraId="6880219B" w14:textId="77777777" w:rsidR="006573DB" w:rsidRDefault="006573DB" w:rsidP="006115CB">
      <w:pPr>
        <w:pStyle w:val="11"/>
        <w:ind w:left="-567" w:firstLine="567"/>
        <w:rPr>
          <w:b/>
          <w:bCs/>
        </w:rPr>
      </w:pPr>
    </w:p>
    <w:p w14:paraId="1921EDB1" w14:textId="06B75BE4" w:rsidR="006573DB" w:rsidRDefault="006573DB" w:rsidP="006573DB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573DB">
        <w:rPr>
          <w:rFonts w:ascii="Times New Roman" w:hAnsi="Times New Roman" w:cs="Times New Roman"/>
          <w:sz w:val="28"/>
          <w:szCs w:val="28"/>
        </w:rPr>
        <w:t>Самостоятельная работа студентов заключается в ознакомлении с периодическими изданиями, специальными исследованиями и научной литературой по международному опыту финансирования и регулирования корпораций с целью подготовки дополнительных отчетов.</w:t>
      </w:r>
    </w:p>
    <w:p w14:paraId="44726A23" w14:textId="06FDE7FE" w:rsidR="006573DB" w:rsidRPr="006573DB" w:rsidRDefault="006573DB" w:rsidP="006573DB">
      <w:pPr>
        <w:spacing w:line="276" w:lineRule="auto"/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573DB">
        <w:rPr>
          <w:rFonts w:ascii="Times New Roman" w:hAnsi="Times New Roman" w:cs="Times New Roman"/>
          <w:b/>
          <w:bCs/>
          <w:sz w:val="28"/>
          <w:szCs w:val="28"/>
        </w:rPr>
        <w:t xml:space="preserve">Вопросы для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подготовки </w:t>
      </w:r>
      <w:r w:rsidRPr="006573DB">
        <w:rPr>
          <w:rFonts w:ascii="Times New Roman" w:hAnsi="Times New Roman" w:cs="Times New Roman"/>
          <w:b/>
          <w:bCs/>
          <w:sz w:val="28"/>
          <w:szCs w:val="28"/>
        </w:rPr>
        <w:t>контрольной работы</w:t>
      </w:r>
    </w:p>
    <w:p w14:paraId="745E9B73" w14:textId="4C99CFAB" w:rsidR="006573DB" w:rsidRPr="006573DB" w:rsidRDefault="006573DB" w:rsidP="00A776F9">
      <w:pPr>
        <w:spacing w:after="0" w:line="276" w:lineRule="auto"/>
        <w:ind w:left="142" w:hanging="284"/>
        <w:jc w:val="both"/>
        <w:rPr>
          <w:rFonts w:ascii="Times New Roman" w:hAnsi="Times New Roman" w:cs="Times New Roman"/>
          <w:sz w:val="28"/>
          <w:szCs w:val="28"/>
        </w:rPr>
      </w:pPr>
      <w:r w:rsidRPr="006573DB">
        <w:rPr>
          <w:rFonts w:ascii="Times New Roman" w:hAnsi="Times New Roman" w:cs="Times New Roman"/>
          <w:sz w:val="28"/>
          <w:szCs w:val="28"/>
        </w:rPr>
        <w:t>1. Сущность, виды и формы корпораций/международных корпораций.</w:t>
      </w:r>
    </w:p>
    <w:p w14:paraId="6C7E89B4" w14:textId="5444ADAE" w:rsidR="006573DB" w:rsidRPr="006573DB" w:rsidRDefault="006573DB" w:rsidP="00A776F9">
      <w:pPr>
        <w:spacing w:after="0" w:line="276" w:lineRule="auto"/>
        <w:ind w:left="142" w:hanging="284"/>
        <w:jc w:val="both"/>
        <w:rPr>
          <w:rFonts w:ascii="Times New Roman" w:hAnsi="Times New Roman" w:cs="Times New Roman"/>
          <w:sz w:val="28"/>
          <w:szCs w:val="28"/>
        </w:rPr>
      </w:pPr>
      <w:r w:rsidRPr="006573DB">
        <w:rPr>
          <w:rFonts w:ascii="Times New Roman" w:hAnsi="Times New Roman" w:cs="Times New Roman"/>
          <w:sz w:val="28"/>
          <w:szCs w:val="28"/>
        </w:rPr>
        <w:t>2. Бизнес-модели корпораций/международных корпораций.</w:t>
      </w:r>
    </w:p>
    <w:p w14:paraId="4D75B334" w14:textId="337DEA6F" w:rsidR="006573DB" w:rsidRPr="006573DB" w:rsidRDefault="006573DB" w:rsidP="00A776F9">
      <w:pPr>
        <w:spacing w:after="0" w:line="276" w:lineRule="auto"/>
        <w:ind w:left="142" w:hanging="284"/>
        <w:jc w:val="both"/>
        <w:rPr>
          <w:rFonts w:ascii="Times New Roman" w:hAnsi="Times New Roman" w:cs="Times New Roman"/>
          <w:sz w:val="28"/>
          <w:szCs w:val="28"/>
        </w:rPr>
      </w:pPr>
      <w:r w:rsidRPr="006573DB">
        <w:rPr>
          <w:rFonts w:ascii="Times New Roman" w:hAnsi="Times New Roman" w:cs="Times New Roman"/>
          <w:sz w:val="28"/>
          <w:szCs w:val="28"/>
        </w:rPr>
        <w:t>3. Методология и методы расчета NPV и IRR корпораций/международных корпораций.</w:t>
      </w:r>
    </w:p>
    <w:p w14:paraId="3768B2A0" w14:textId="4DA21082" w:rsidR="006573DB" w:rsidRPr="006573DB" w:rsidRDefault="006573DB" w:rsidP="00A776F9">
      <w:pPr>
        <w:spacing w:after="0" w:line="276" w:lineRule="auto"/>
        <w:ind w:left="142" w:hanging="284"/>
        <w:jc w:val="both"/>
        <w:rPr>
          <w:rFonts w:ascii="Times New Roman" w:hAnsi="Times New Roman" w:cs="Times New Roman"/>
          <w:sz w:val="28"/>
          <w:szCs w:val="28"/>
        </w:rPr>
      </w:pPr>
      <w:r w:rsidRPr="006573DB">
        <w:rPr>
          <w:rFonts w:ascii="Times New Roman" w:hAnsi="Times New Roman" w:cs="Times New Roman"/>
          <w:sz w:val="28"/>
          <w:szCs w:val="28"/>
        </w:rPr>
        <w:t>4. Методология и методы расчета стоимости корпораций/международных корпораций.</w:t>
      </w:r>
    </w:p>
    <w:p w14:paraId="46996AB5" w14:textId="5F3D69FA" w:rsidR="006573DB" w:rsidRPr="006573DB" w:rsidRDefault="006573DB" w:rsidP="00A776F9">
      <w:pPr>
        <w:spacing w:after="0" w:line="276" w:lineRule="auto"/>
        <w:ind w:left="142" w:hanging="284"/>
        <w:jc w:val="both"/>
        <w:rPr>
          <w:rFonts w:ascii="Times New Roman" w:hAnsi="Times New Roman" w:cs="Times New Roman"/>
          <w:sz w:val="28"/>
          <w:szCs w:val="28"/>
        </w:rPr>
      </w:pPr>
      <w:r w:rsidRPr="006573DB">
        <w:rPr>
          <w:rFonts w:ascii="Times New Roman" w:hAnsi="Times New Roman" w:cs="Times New Roman"/>
          <w:sz w:val="28"/>
          <w:szCs w:val="28"/>
        </w:rPr>
        <w:t>5.Определение эффективности/стратегической результативности корпораций/международных корпораций.</w:t>
      </w:r>
    </w:p>
    <w:p w14:paraId="069F7FA5" w14:textId="3A7D086F" w:rsidR="006573DB" w:rsidRPr="006573DB" w:rsidRDefault="006573DB" w:rsidP="00A776F9">
      <w:pPr>
        <w:spacing w:after="0" w:line="276" w:lineRule="auto"/>
        <w:ind w:left="142" w:hanging="284"/>
        <w:jc w:val="both"/>
        <w:rPr>
          <w:rFonts w:ascii="Times New Roman" w:hAnsi="Times New Roman" w:cs="Times New Roman"/>
          <w:sz w:val="28"/>
          <w:szCs w:val="28"/>
        </w:rPr>
      </w:pPr>
      <w:r w:rsidRPr="006573DB">
        <w:rPr>
          <w:rFonts w:ascii="Times New Roman" w:hAnsi="Times New Roman" w:cs="Times New Roman"/>
          <w:sz w:val="28"/>
          <w:szCs w:val="28"/>
        </w:rPr>
        <w:t>6.</w:t>
      </w:r>
      <w:r w:rsidR="00A776F9">
        <w:rPr>
          <w:rFonts w:ascii="Times New Roman" w:hAnsi="Times New Roman" w:cs="Times New Roman"/>
          <w:sz w:val="28"/>
          <w:szCs w:val="28"/>
        </w:rPr>
        <w:t xml:space="preserve"> </w:t>
      </w:r>
      <w:r w:rsidRPr="006573DB">
        <w:rPr>
          <w:rFonts w:ascii="Times New Roman" w:hAnsi="Times New Roman" w:cs="Times New Roman"/>
          <w:sz w:val="28"/>
          <w:szCs w:val="28"/>
        </w:rPr>
        <w:t>Современная методология и приемы мониторинга эффективности деятельности корпораций</w:t>
      </w:r>
      <w:r w:rsidR="00A776F9">
        <w:rPr>
          <w:rFonts w:ascii="Times New Roman" w:hAnsi="Times New Roman" w:cs="Times New Roman"/>
          <w:sz w:val="28"/>
          <w:szCs w:val="28"/>
        </w:rPr>
        <w:t>/</w:t>
      </w:r>
      <w:r w:rsidRPr="006573DB">
        <w:rPr>
          <w:rFonts w:ascii="Times New Roman" w:hAnsi="Times New Roman" w:cs="Times New Roman"/>
          <w:sz w:val="28"/>
          <w:szCs w:val="28"/>
        </w:rPr>
        <w:t>международных корпораций.</w:t>
      </w:r>
    </w:p>
    <w:p w14:paraId="2FF080E9" w14:textId="77777777" w:rsidR="006573DB" w:rsidRPr="006573DB" w:rsidRDefault="006573DB" w:rsidP="00A776F9">
      <w:pPr>
        <w:spacing w:after="0" w:line="276" w:lineRule="auto"/>
        <w:ind w:left="142" w:hanging="284"/>
        <w:jc w:val="both"/>
        <w:rPr>
          <w:rFonts w:ascii="Times New Roman" w:hAnsi="Times New Roman" w:cs="Times New Roman"/>
          <w:sz w:val="28"/>
          <w:szCs w:val="28"/>
        </w:rPr>
      </w:pPr>
      <w:r w:rsidRPr="006573DB">
        <w:rPr>
          <w:rFonts w:ascii="Times New Roman" w:hAnsi="Times New Roman" w:cs="Times New Roman"/>
          <w:sz w:val="28"/>
          <w:szCs w:val="28"/>
        </w:rPr>
        <w:t>7. Кодификация заинтересованных сторон в деятельности корпораций/ международных корпораций.</w:t>
      </w:r>
    </w:p>
    <w:p w14:paraId="388E2550" w14:textId="04959B5A" w:rsidR="006573DB" w:rsidRPr="006573DB" w:rsidRDefault="006573DB" w:rsidP="00A776F9">
      <w:pPr>
        <w:spacing w:after="0" w:line="276" w:lineRule="auto"/>
        <w:ind w:left="142" w:hanging="284"/>
        <w:jc w:val="both"/>
        <w:rPr>
          <w:rFonts w:ascii="Times New Roman" w:hAnsi="Times New Roman" w:cs="Times New Roman"/>
          <w:sz w:val="28"/>
          <w:szCs w:val="28"/>
        </w:rPr>
      </w:pPr>
      <w:r w:rsidRPr="006573DB">
        <w:rPr>
          <w:rFonts w:ascii="Times New Roman" w:hAnsi="Times New Roman" w:cs="Times New Roman"/>
          <w:sz w:val="28"/>
          <w:szCs w:val="28"/>
        </w:rPr>
        <w:t>8. Нефинансовые методы контроля за интегральной стратегической эффективностью корпораций/международных корпораций.</w:t>
      </w:r>
    </w:p>
    <w:p w14:paraId="403A5085" w14:textId="7A7587B6" w:rsidR="006573DB" w:rsidRPr="006573DB" w:rsidRDefault="006573DB" w:rsidP="00A776F9">
      <w:pPr>
        <w:spacing w:after="0" w:line="276" w:lineRule="auto"/>
        <w:ind w:left="142" w:hanging="284"/>
        <w:jc w:val="both"/>
        <w:rPr>
          <w:rFonts w:ascii="Times New Roman" w:hAnsi="Times New Roman" w:cs="Times New Roman"/>
          <w:sz w:val="28"/>
          <w:szCs w:val="28"/>
        </w:rPr>
      </w:pPr>
      <w:r w:rsidRPr="006573DB">
        <w:rPr>
          <w:rFonts w:ascii="Times New Roman" w:hAnsi="Times New Roman" w:cs="Times New Roman"/>
          <w:sz w:val="28"/>
          <w:szCs w:val="28"/>
        </w:rPr>
        <w:t>9. Принципы идентификации, измерения и оценки системы рисков в деятельности корпораций/международных корпораций.</w:t>
      </w:r>
    </w:p>
    <w:p w14:paraId="6F8BBDAF" w14:textId="2B97EE70" w:rsidR="00A776F9" w:rsidRDefault="006573DB" w:rsidP="00FD46F5">
      <w:pPr>
        <w:spacing w:after="0" w:line="276" w:lineRule="auto"/>
        <w:ind w:left="142" w:hanging="284"/>
        <w:jc w:val="both"/>
        <w:rPr>
          <w:rFonts w:ascii="Times New Roman" w:hAnsi="Times New Roman" w:cs="Times New Roman"/>
          <w:sz w:val="28"/>
          <w:szCs w:val="28"/>
        </w:rPr>
      </w:pPr>
      <w:r w:rsidRPr="006573DB">
        <w:rPr>
          <w:rFonts w:ascii="Times New Roman" w:hAnsi="Times New Roman" w:cs="Times New Roman"/>
          <w:sz w:val="28"/>
          <w:szCs w:val="28"/>
        </w:rPr>
        <w:t>10. Модели измерения и оценки рисков корпора</w:t>
      </w:r>
      <w:r w:rsidR="00A776F9">
        <w:rPr>
          <w:rFonts w:ascii="Times New Roman" w:hAnsi="Times New Roman" w:cs="Times New Roman"/>
          <w:sz w:val="28"/>
          <w:szCs w:val="28"/>
        </w:rPr>
        <w:t>ций</w:t>
      </w:r>
      <w:r w:rsidRPr="006573DB">
        <w:rPr>
          <w:rFonts w:ascii="Times New Roman" w:hAnsi="Times New Roman" w:cs="Times New Roman"/>
          <w:sz w:val="28"/>
          <w:szCs w:val="28"/>
        </w:rPr>
        <w:t xml:space="preserve">/международных </w:t>
      </w:r>
      <w:r w:rsidR="00A776F9" w:rsidRPr="006573DB">
        <w:rPr>
          <w:rFonts w:ascii="Times New Roman" w:hAnsi="Times New Roman" w:cs="Times New Roman"/>
          <w:sz w:val="28"/>
          <w:szCs w:val="28"/>
        </w:rPr>
        <w:t>корпораций</w:t>
      </w:r>
      <w:r w:rsidR="00A776F9">
        <w:rPr>
          <w:rFonts w:ascii="Times New Roman" w:hAnsi="Times New Roman" w:cs="Times New Roman"/>
          <w:sz w:val="28"/>
          <w:szCs w:val="28"/>
        </w:rPr>
        <w:t>.</w:t>
      </w:r>
    </w:p>
    <w:p w14:paraId="09B9C527" w14:textId="77777777" w:rsidR="00A776F9" w:rsidRDefault="00A776F9" w:rsidP="00A776F9">
      <w:pPr>
        <w:spacing w:after="0" w:line="276" w:lineRule="auto"/>
        <w:ind w:left="142" w:hanging="284"/>
        <w:jc w:val="both"/>
        <w:rPr>
          <w:rFonts w:ascii="Times New Roman" w:hAnsi="Times New Roman" w:cs="Times New Roman"/>
          <w:sz w:val="28"/>
          <w:szCs w:val="28"/>
        </w:rPr>
      </w:pPr>
    </w:p>
    <w:p w14:paraId="19ECC49F" w14:textId="0633BB4D" w:rsidR="00A776F9" w:rsidRDefault="00A776F9" w:rsidP="00282303">
      <w:pPr>
        <w:pStyle w:val="1"/>
        <w:numPr>
          <w:ilvl w:val="0"/>
          <w:numId w:val="15"/>
        </w:numPr>
      </w:pPr>
      <w:bookmarkStart w:id="39" w:name="_Toc136009500"/>
      <w:r w:rsidRPr="00A776F9">
        <w:lastRenderedPageBreak/>
        <w:t>Фонд</w:t>
      </w:r>
      <w:r w:rsidRPr="00A776F9">
        <w:rPr>
          <w:spacing w:val="47"/>
        </w:rPr>
        <w:t xml:space="preserve"> </w:t>
      </w:r>
      <w:r w:rsidRPr="00A776F9">
        <w:t>оценочных</w:t>
      </w:r>
      <w:r w:rsidRPr="00A776F9">
        <w:rPr>
          <w:spacing w:val="47"/>
        </w:rPr>
        <w:t xml:space="preserve"> </w:t>
      </w:r>
      <w:r w:rsidRPr="00A776F9">
        <w:t>средств</w:t>
      </w:r>
      <w:r w:rsidRPr="00A776F9">
        <w:rPr>
          <w:spacing w:val="47"/>
        </w:rPr>
        <w:t xml:space="preserve"> </w:t>
      </w:r>
      <w:r w:rsidRPr="00A776F9">
        <w:t>для</w:t>
      </w:r>
      <w:r w:rsidRPr="00A776F9">
        <w:rPr>
          <w:spacing w:val="48"/>
        </w:rPr>
        <w:t xml:space="preserve"> </w:t>
      </w:r>
      <w:r w:rsidRPr="00A776F9">
        <w:t>проведения</w:t>
      </w:r>
      <w:r w:rsidRPr="00A776F9">
        <w:rPr>
          <w:spacing w:val="47"/>
        </w:rPr>
        <w:t xml:space="preserve"> </w:t>
      </w:r>
      <w:r w:rsidRPr="00A776F9">
        <w:t>промежуточной</w:t>
      </w:r>
      <w:r w:rsidRPr="00A776F9">
        <w:rPr>
          <w:spacing w:val="-67"/>
        </w:rPr>
        <w:t xml:space="preserve"> </w:t>
      </w:r>
      <w:r w:rsidRPr="00A776F9">
        <w:t>аттестации</w:t>
      </w:r>
      <w:r w:rsidRPr="00A776F9">
        <w:rPr>
          <w:spacing w:val="-2"/>
        </w:rPr>
        <w:t xml:space="preserve"> </w:t>
      </w:r>
      <w:r w:rsidRPr="00A776F9">
        <w:t>обучающихся</w:t>
      </w:r>
      <w:r w:rsidRPr="00A776F9">
        <w:rPr>
          <w:spacing w:val="-1"/>
        </w:rPr>
        <w:t xml:space="preserve"> </w:t>
      </w:r>
      <w:r w:rsidRPr="00A776F9">
        <w:t>по</w:t>
      </w:r>
      <w:r w:rsidRPr="00A776F9">
        <w:rPr>
          <w:spacing w:val="1"/>
        </w:rPr>
        <w:t xml:space="preserve"> </w:t>
      </w:r>
      <w:r w:rsidRPr="00A776F9">
        <w:t>дисциплине</w:t>
      </w:r>
      <w:bookmarkEnd w:id="39"/>
    </w:p>
    <w:p w14:paraId="1FFB7CF4" w14:textId="77777777" w:rsidR="00A776F9" w:rsidRPr="00A776F9" w:rsidRDefault="00A776F9" w:rsidP="00A776F9">
      <w:pPr>
        <w:pStyle w:val="11"/>
        <w:ind w:left="426"/>
        <w:rPr>
          <w:b/>
          <w:bCs/>
        </w:rPr>
      </w:pPr>
    </w:p>
    <w:p w14:paraId="2B3FC461" w14:textId="45BA10BB" w:rsidR="00A776F9" w:rsidRDefault="00A776F9" w:rsidP="00E67E3F">
      <w:pPr>
        <w:pStyle w:val="1"/>
        <w:ind w:left="814"/>
        <w:rPr>
          <w:spacing w:val="-2"/>
        </w:rPr>
      </w:pPr>
      <w:bookmarkStart w:id="40" w:name="_bookmark12"/>
      <w:bookmarkStart w:id="41" w:name="_Toc136009501"/>
      <w:bookmarkEnd w:id="40"/>
      <w:r w:rsidRPr="00A776F9">
        <w:t>Перечень</w:t>
      </w:r>
      <w:r w:rsidRPr="00A776F9">
        <w:rPr>
          <w:spacing w:val="18"/>
        </w:rPr>
        <w:t xml:space="preserve"> </w:t>
      </w:r>
      <w:r w:rsidRPr="00A776F9">
        <w:t>компетенций, формируемых в</w:t>
      </w:r>
      <w:r w:rsidRPr="00A776F9">
        <w:rPr>
          <w:spacing w:val="-67"/>
        </w:rPr>
        <w:t xml:space="preserve"> </w:t>
      </w:r>
      <w:r w:rsidRPr="00A776F9">
        <w:t>процессе</w:t>
      </w:r>
      <w:r w:rsidRPr="00A776F9">
        <w:rPr>
          <w:spacing w:val="-4"/>
        </w:rPr>
        <w:t xml:space="preserve"> </w:t>
      </w:r>
      <w:r w:rsidRPr="00A776F9">
        <w:t>освоения</w:t>
      </w:r>
      <w:r w:rsidRPr="00A776F9">
        <w:rPr>
          <w:spacing w:val="-2"/>
        </w:rPr>
        <w:t xml:space="preserve"> дисциплины</w:t>
      </w:r>
      <w:bookmarkEnd w:id="41"/>
      <w:r w:rsidRPr="00A776F9">
        <w:rPr>
          <w:spacing w:val="-2"/>
        </w:rPr>
        <w:t xml:space="preserve"> </w:t>
      </w:r>
    </w:p>
    <w:p w14:paraId="4346F03E" w14:textId="7DFB4521" w:rsidR="00282303" w:rsidRPr="00282303" w:rsidRDefault="00282303" w:rsidP="00FD46F5">
      <w:pPr>
        <w:ind w:firstLine="284"/>
        <w:rPr>
          <w:rFonts w:ascii="Times New Roman" w:hAnsi="Times New Roman" w:cs="Times New Roman"/>
          <w:sz w:val="28"/>
          <w:szCs w:val="28"/>
        </w:rPr>
      </w:pPr>
      <w:r w:rsidRPr="00282303">
        <w:rPr>
          <w:rFonts w:ascii="Times New Roman" w:hAnsi="Times New Roman" w:cs="Times New Roman"/>
          <w:sz w:val="28"/>
          <w:szCs w:val="28"/>
        </w:rPr>
        <w:t>Перечень компетенций, формируемых в процессе освоения дисциплины, содержится в разделе 2 «Перечень планируемых результатов обучения по дисциплине, соотнесенных с планируемыми результатами освоения образовательной программы».</w:t>
      </w:r>
    </w:p>
    <w:p w14:paraId="4BE68B4F" w14:textId="6C853A77" w:rsidR="00282303" w:rsidRPr="00282303" w:rsidRDefault="00282303" w:rsidP="00282303">
      <w:pPr>
        <w:pStyle w:val="1"/>
        <w:ind w:left="851" w:hanging="425"/>
      </w:pPr>
      <w:bookmarkStart w:id="42" w:name="_Toc136009502"/>
      <w:r w:rsidRPr="00282303"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42"/>
    </w:p>
    <w:p w14:paraId="78E7340C" w14:textId="77777777" w:rsidR="00A776F9" w:rsidRPr="00A776F9" w:rsidRDefault="00A776F9" w:rsidP="00A776F9">
      <w:pPr>
        <w:pStyle w:val="11"/>
        <w:ind w:left="426"/>
        <w:rPr>
          <w:b/>
          <w:bCs/>
        </w:rPr>
      </w:pPr>
    </w:p>
    <w:p w14:paraId="32B60A5D" w14:textId="2E0280C2" w:rsidR="00D632A0" w:rsidRPr="00D632A0" w:rsidRDefault="00D632A0" w:rsidP="00D632A0">
      <w:pPr>
        <w:pStyle w:val="11"/>
        <w:ind w:left="142" w:firstLine="284"/>
        <w:jc w:val="both"/>
        <w:rPr>
          <w:b/>
          <w:bCs/>
        </w:rPr>
      </w:pPr>
      <w:r w:rsidRPr="00D632A0">
        <w:rPr>
          <w:b/>
          <w:bCs/>
        </w:rPr>
        <w:t>Задание</w:t>
      </w:r>
      <w:r>
        <w:rPr>
          <w:b/>
          <w:bCs/>
        </w:rPr>
        <w:t xml:space="preserve"> для студентов</w:t>
      </w:r>
    </w:p>
    <w:p w14:paraId="586DEB54" w14:textId="70945089" w:rsidR="00B7115E" w:rsidRDefault="00B7115E" w:rsidP="00025E6C">
      <w:pPr>
        <w:pStyle w:val="11"/>
        <w:ind w:left="-142" w:right="141" w:firstLine="284"/>
        <w:jc w:val="both"/>
      </w:pPr>
      <w:r w:rsidRPr="00B7115E">
        <w:t xml:space="preserve">Филиалы </w:t>
      </w:r>
      <w:proofErr w:type="spellStart"/>
      <w:r w:rsidRPr="00B7115E">
        <w:t>Coca-Cola</w:t>
      </w:r>
      <w:proofErr w:type="spellEnd"/>
      <w:r w:rsidRPr="00B7115E">
        <w:t xml:space="preserve"> </w:t>
      </w:r>
      <w:proofErr w:type="spellStart"/>
      <w:r w:rsidRPr="00B7115E">
        <w:t>Company</w:t>
      </w:r>
      <w:proofErr w:type="spellEnd"/>
      <w:r w:rsidRPr="00B7115E">
        <w:t xml:space="preserve"> расположены почти в 200 странах, около 80% своего дохода компания получает от своей деятельности за пределами США. Из-за этого </w:t>
      </w:r>
      <w:proofErr w:type="spellStart"/>
      <w:r w:rsidRPr="00B7115E">
        <w:t>Coca-Cola</w:t>
      </w:r>
      <w:proofErr w:type="spellEnd"/>
      <w:r w:rsidRPr="00B7115E">
        <w:t xml:space="preserve"> оценивается как типичная ТНК. Всякий раз, когда это возможно, </w:t>
      </w:r>
      <w:proofErr w:type="spellStart"/>
      <w:r w:rsidRPr="00B7115E">
        <w:t>Coca-Cola</w:t>
      </w:r>
      <w:proofErr w:type="spellEnd"/>
      <w:r w:rsidRPr="00B7115E">
        <w:t xml:space="preserve"> старается нанимать местный персонал в свои филиалы. Известно, что сотрудникам </w:t>
      </w:r>
      <w:proofErr w:type="spellStart"/>
      <w:r w:rsidRPr="00B7115E">
        <w:t>Coca-Cola</w:t>
      </w:r>
      <w:proofErr w:type="spellEnd"/>
      <w:r w:rsidRPr="00B7115E">
        <w:t xml:space="preserve"> платят по американским стандартам, а не по стандартам страны, в которой они находятся. Например, менеджеру из Индии, работающему в Англии, будут платить в соответствии с американскими критериями, а не в соответствии с индийскими или английскими. Одной из целей этой программы является создание международно</w:t>
      </w:r>
      <w:r w:rsidR="00025E6C">
        <w:t>-</w:t>
      </w:r>
      <w:r w:rsidRPr="00B7115E">
        <w:t>ориентированной рабочей силы.</w:t>
      </w:r>
    </w:p>
    <w:p w14:paraId="60BB93B6" w14:textId="77777777" w:rsidR="00FD46F5" w:rsidRDefault="00FD46F5" w:rsidP="00CA31B6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bookmarkStart w:id="43" w:name="_Hlk136003452"/>
    </w:p>
    <w:p w14:paraId="62F3EE2C" w14:textId="27FE4576" w:rsidR="00A776F9" w:rsidRPr="00A776F9" w:rsidRDefault="00A776F9" w:rsidP="00CA31B6">
      <w:pPr>
        <w:spacing w:after="0" w:line="276" w:lineRule="auto"/>
      </w:pPr>
      <w:r w:rsidRPr="008A2CBE">
        <w:rPr>
          <w:rFonts w:ascii="Times New Roman" w:hAnsi="Times New Roman" w:cs="Times New Roman"/>
          <w:sz w:val="28"/>
          <w:szCs w:val="28"/>
        </w:rPr>
        <w:t>Для профиля «Мировая экономика и международный бизнес (с частичной реализацией на английском языке)</w:t>
      </w:r>
      <w:r w:rsidRPr="008A2CBE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tbl>
      <w:tblPr>
        <w:tblStyle w:val="110"/>
        <w:tblpPr w:leftFromText="180" w:rightFromText="180" w:vertAnchor="text" w:horzAnchor="margin" w:tblpX="-728" w:tblpY="104"/>
        <w:tblW w:w="10485" w:type="dxa"/>
        <w:tblLayout w:type="fixed"/>
        <w:tblLook w:val="04A0" w:firstRow="1" w:lastRow="0" w:firstColumn="1" w:lastColumn="0" w:noHBand="0" w:noVBand="1"/>
      </w:tblPr>
      <w:tblGrid>
        <w:gridCol w:w="1980"/>
        <w:gridCol w:w="2551"/>
        <w:gridCol w:w="3261"/>
        <w:gridCol w:w="2693"/>
      </w:tblGrid>
      <w:tr w:rsidR="00A776F9" w:rsidRPr="00A776F9" w14:paraId="39E5E586" w14:textId="77777777" w:rsidTr="00CA31B6">
        <w:tc>
          <w:tcPr>
            <w:tcW w:w="1980" w:type="dxa"/>
          </w:tcPr>
          <w:p w14:paraId="3FC6D62C" w14:textId="77777777" w:rsidR="00A776F9" w:rsidRPr="00A776F9" w:rsidRDefault="00A776F9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76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компетенции </w:t>
            </w:r>
          </w:p>
        </w:tc>
        <w:tc>
          <w:tcPr>
            <w:tcW w:w="2551" w:type="dxa"/>
          </w:tcPr>
          <w:p w14:paraId="4A132509" w14:textId="77777777" w:rsidR="00A776F9" w:rsidRPr="00A776F9" w:rsidRDefault="00A776F9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76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 индикаторов достижения компетенции </w:t>
            </w:r>
          </w:p>
        </w:tc>
        <w:tc>
          <w:tcPr>
            <w:tcW w:w="3261" w:type="dxa"/>
          </w:tcPr>
          <w:p w14:paraId="5B8095F2" w14:textId="77777777" w:rsidR="00A776F9" w:rsidRPr="00A776F9" w:rsidRDefault="00A776F9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76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 обучения                     (умения и знания), соотнесенные с индикаторами достижения компетенции</w:t>
            </w:r>
          </w:p>
        </w:tc>
        <w:tc>
          <w:tcPr>
            <w:tcW w:w="2693" w:type="dxa"/>
          </w:tcPr>
          <w:p w14:paraId="6F055049" w14:textId="69FB5C61" w:rsidR="00A776F9" w:rsidRPr="00A776F9" w:rsidRDefault="00A776F9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76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Типовые</w:t>
            </w:r>
            <w:r w:rsidR="000230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A776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контрольные задания</w:t>
            </w:r>
          </w:p>
        </w:tc>
      </w:tr>
      <w:bookmarkEnd w:id="43"/>
      <w:tr w:rsidR="00CA31B6" w:rsidRPr="00A776F9" w14:paraId="3041E4DA" w14:textId="77777777" w:rsidTr="00CA31B6">
        <w:tc>
          <w:tcPr>
            <w:tcW w:w="1980" w:type="dxa"/>
          </w:tcPr>
          <w:p w14:paraId="63228CD1" w14:textId="0742FDE6" w:rsidR="00CA31B6" w:rsidRPr="00A776F9" w:rsidRDefault="00CA31B6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 (ПКН-1)</w:t>
            </w:r>
          </w:p>
        </w:tc>
        <w:tc>
          <w:tcPr>
            <w:tcW w:w="2551" w:type="dxa"/>
          </w:tcPr>
          <w:p w14:paraId="30132797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</w:t>
            </w:r>
          </w:p>
          <w:p w14:paraId="69E286D2" w14:textId="77777777" w:rsidR="00CA31B6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25B249F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D98A4AD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  <w:p w14:paraId="13F2748A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76D96FE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  <w:p w14:paraId="7B15E774" w14:textId="462334C2" w:rsidR="00CA31B6" w:rsidRPr="00A776F9" w:rsidRDefault="00CA31B6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14:paraId="22466558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Знать: содержание современных экономических концепций и направлений развития экономической науки.</w:t>
            </w:r>
          </w:p>
          <w:p w14:paraId="01AA96FF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использовать категориальный и научный аппарат при анализе экономических явлений и процессов.</w:t>
            </w:r>
          </w:p>
          <w:p w14:paraId="086F66B1" w14:textId="77777777" w:rsidR="00CA31B6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496B35E" w14:textId="77777777" w:rsidR="00D632A0" w:rsidRDefault="00D632A0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FC378FE" w14:textId="77777777" w:rsidR="00D632A0" w:rsidRDefault="00D632A0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2E4A9A3" w14:textId="77777777" w:rsidR="00D632A0" w:rsidRDefault="00D632A0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05145A7" w14:textId="77777777" w:rsidR="00D632A0" w:rsidRPr="009C7218" w:rsidRDefault="00D632A0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4C354AB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особенности протекания современных экономических процессов в их связи с другими общественными процессами.</w:t>
            </w:r>
          </w:p>
          <w:p w14:paraId="4493EFB7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проводить критический анализ текущих социально-экономических проблем.</w:t>
            </w:r>
          </w:p>
          <w:p w14:paraId="31B50BA8" w14:textId="77777777" w:rsidR="00D632A0" w:rsidRDefault="00D632A0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EB49562" w14:textId="77777777" w:rsidR="00D632A0" w:rsidRDefault="00D632A0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BB99FD4" w14:textId="77777777" w:rsidR="00D632A0" w:rsidRDefault="00D632A0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A6014A2" w14:textId="4A564C4A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основные цели и направления экономической политики государства.</w:t>
            </w:r>
          </w:p>
          <w:p w14:paraId="1A642574" w14:textId="53048895" w:rsidR="00CA31B6" w:rsidRPr="00A776F9" w:rsidRDefault="00CA31B6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квалифицированно использовать российские и зарубежные источники экономической информации.</w:t>
            </w:r>
          </w:p>
        </w:tc>
        <w:tc>
          <w:tcPr>
            <w:tcW w:w="2693" w:type="dxa"/>
            <w:shd w:val="clear" w:color="auto" w:fill="auto"/>
          </w:tcPr>
          <w:p w14:paraId="4A099DFA" w14:textId="77777777" w:rsidR="00D632A0" w:rsidRPr="00D632A0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2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Задача 1</w:t>
            </w:r>
          </w:p>
          <w:p w14:paraId="6DFE5FCD" w14:textId="77777777" w:rsidR="00D632A0" w:rsidRPr="00D632A0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вы думаете, правильно ли это? В конце концов, компания</w:t>
            </w:r>
          </w:p>
          <w:p w14:paraId="52AE2F76" w14:textId="77777777" w:rsidR="00D632A0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Coca-Cola</w:t>
            </w:r>
            <w:proofErr w:type="spellEnd"/>
            <w:r w:rsidRPr="00D6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такой системе лишена возможности экономить на зарплатах в странах с более низкой стоимостью жизни.</w:t>
            </w:r>
          </w:p>
          <w:p w14:paraId="5EF77B86" w14:textId="77777777" w:rsidR="00D632A0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DC23ACD" w14:textId="77777777" w:rsidR="00D632A0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F316607" w14:textId="77777777" w:rsidR="00D632A0" w:rsidRPr="00D632A0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F5FA299" w14:textId="77777777" w:rsidR="00D632A0" w:rsidRPr="00D632A0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2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Задача 2</w:t>
            </w:r>
          </w:p>
          <w:p w14:paraId="12EDB488" w14:textId="77777777" w:rsidR="00D632A0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Какое влияние эта политика оказывает на местные компании?</w:t>
            </w:r>
          </w:p>
          <w:p w14:paraId="3D8E9A5B" w14:textId="77777777" w:rsidR="00D632A0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1FC8076" w14:textId="77777777" w:rsidR="00D632A0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A9C91FB" w14:textId="77777777" w:rsidR="00D632A0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6525CFA" w14:textId="77777777" w:rsidR="00D632A0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089A709" w14:textId="77777777" w:rsidR="00D632A0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09AD043" w14:textId="77777777" w:rsidR="00D632A0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AC9F7E8" w14:textId="77777777" w:rsidR="00D632A0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1DDE6B8" w14:textId="77777777" w:rsidR="00D632A0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F304E54" w14:textId="77777777" w:rsidR="00D632A0" w:rsidRPr="00D632A0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4337D14" w14:textId="77777777" w:rsidR="00D632A0" w:rsidRPr="00D632A0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2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Задача 3</w:t>
            </w:r>
          </w:p>
          <w:p w14:paraId="06524089" w14:textId="77777777" w:rsidR="00D632A0" w:rsidRPr="00D632A0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Оказывает ли эта практика положительное или отрицательное влияние на экономическое развитие и общую социально-экономическую ситуацию в стране?</w:t>
            </w:r>
          </w:p>
          <w:p w14:paraId="140C205A" w14:textId="4E56E56B" w:rsidR="00CA31B6" w:rsidRPr="00A776F9" w:rsidRDefault="00CA31B6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31B6" w:rsidRPr="00A776F9" w14:paraId="17F4711C" w14:textId="77777777" w:rsidTr="00CA31B6">
        <w:tc>
          <w:tcPr>
            <w:tcW w:w="1980" w:type="dxa"/>
          </w:tcPr>
          <w:p w14:paraId="6FF88E2C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Способность оценивать показатели деятельности экономических субъектов (ПКН-4)</w:t>
            </w:r>
          </w:p>
          <w:p w14:paraId="7B3936C8" w14:textId="77777777" w:rsidR="00CA31B6" w:rsidRPr="00A776F9" w:rsidRDefault="00CA31B6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14:paraId="2D732A38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 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субъектов.</w:t>
            </w:r>
          </w:p>
          <w:p w14:paraId="3627601D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CF7A279" w14:textId="1F9F141A" w:rsidR="00CA31B6" w:rsidRPr="00A776F9" w:rsidRDefault="00CA31B6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 Рассчитывает и интерпретирует показатели деятельности экономических субъектов.</w:t>
            </w:r>
          </w:p>
        </w:tc>
        <w:tc>
          <w:tcPr>
            <w:tcW w:w="3261" w:type="dxa"/>
          </w:tcPr>
          <w:p w14:paraId="34D2DB93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основные факторы экономического роста, влияющие на внешнюю и внутреннюю среду ведения бизнеса.</w:t>
            </w:r>
          </w:p>
          <w:p w14:paraId="183E5DBD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грамотно оценивать эффективность использования производственного потенциала экономических субъектов.</w:t>
            </w:r>
          </w:p>
          <w:p w14:paraId="2B9ECC24" w14:textId="77777777" w:rsidR="00CA31B6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2A31A90" w14:textId="77777777" w:rsidR="00CA31B6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8D5FF8D" w14:textId="77777777" w:rsidR="00CA31B6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F2586AA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60A4890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</w:t>
            </w:r>
            <w:r w:rsidRPr="009C72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показатели деятельности экономических субъектов.</w:t>
            </w:r>
          </w:p>
          <w:p w14:paraId="2320D3B3" w14:textId="538E7ABA" w:rsidR="00CA31B6" w:rsidRPr="00A776F9" w:rsidRDefault="00CA31B6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грамотно рассчитывать и интерпретировать показатели результатов экономической деятельности организации.</w:t>
            </w:r>
          </w:p>
        </w:tc>
        <w:tc>
          <w:tcPr>
            <w:tcW w:w="2693" w:type="dxa"/>
            <w:shd w:val="clear" w:color="auto" w:fill="auto"/>
          </w:tcPr>
          <w:p w14:paraId="43582E67" w14:textId="77777777" w:rsidR="00D632A0" w:rsidRPr="00D632A0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2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Задача 1</w:t>
            </w:r>
          </w:p>
          <w:p w14:paraId="28F8ED80" w14:textId="77777777" w:rsidR="00D632A0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этом примере дайте характеристику дополнительных возможностей для ТНК, получаемых за счет диверсификации их деятельности в разных странах и континентах.</w:t>
            </w:r>
          </w:p>
          <w:p w14:paraId="58A8DF34" w14:textId="77777777" w:rsidR="00D632A0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CE41AFA" w14:textId="77777777" w:rsidR="00D632A0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E951636" w14:textId="77777777" w:rsidR="00D632A0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AB4C56D" w14:textId="77777777" w:rsidR="00D632A0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EDB3F59" w14:textId="77777777" w:rsidR="00D632A0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DB4E3CD" w14:textId="77777777" w:rsidR="00D632A0" w:rsidRPr="00D632A0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0BC174C" w14:textId="77777777" w:rsidR="00D632A0" w:rsidRPr="00D632A0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2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Задача 2</w:t>
            </w:r>
          </w:p>
          <w:p w14:paraId="3D664867" w14:textId="683AD1AB" w:rsidR="00CA31B6" w:rsidRPr="00A776F9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Моделирование экономического поведения ТНК при отсутствии таких преимуществ</w:t>
            </w:r>
            <w:r w:rsidR="00F03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A31B6" w:rsidRPr="00A776F9" w14:paraId="3D5738F4" w14:textId="77777777" w:rsidTr="00CA31B6">
        <w:tc>
          <w:tcPr>
            <w:tcW w:w="1980" w:type="dxa"/>
          </w:tcPr>
          <w:p w14:paraId="39E4C14B" w14:textId="1C07172D" w:rsidR="00CA31B6" w:rsidRPr="00A776F9" w:rsidRDefault="00CA31B6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Способность составлять и анализировать финансовую, бухгалтерскую, статистическую отчетность и использовать результаты анализа для принятия управленческих решений (ПКН-5) </w:t>
            </w:r>
          </w:p>
        </w:tc>
        <w:tc>
          <w:tcPr>
            <w:tcW w:w="2551" w:type="dxa"/>
          </w:tcPr>
          <w:p w14:paraId="5710D883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 Применяет положения международных и национальных стандартов для составления и подтверждении достоверности отчетности организации.</w:t>
            </w:r>
          </w:p>
          <w:p w14:paraId="4D57A986" w14:textId="77777777" w:rsidR="00CA31B6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70F4DC0" w14:textId="77777777" w:rsidR="00CA31B6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12690F2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F9377B9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7D83762" w14:textId="7764A595" w:rsidR="00CA31B6" w:rsidRPr="00A776F9" w:rsidRDefault="00CA31B6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Использует результаты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 мезо- и микроуровнях. </w:t>
            </w:r>
          </w:p>
        </w:tc>
        <w:tc>
          <w:tcPr>
            <w:tcW w:w="3261" w:type="dxa"/>
          </w:tcPr>
          <w:p w14:paraId="6B3139DD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основные положения международных и национальных стандартов, используемых при составлении отчетности экономических субъектов.</w:t>
            </w:r>
          </w:p>
          <w:p w14:paraId="5A85D37C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использовать положения международных и национальных стандартов в процессе составления и подтверждения достоверности отчетности организации.</w:t>
            </w:r>
          </w:p>
          <w:p w14:paraId="5B0F3428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150C2E3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критерии, используемые при отборе инвестиционных проектов и принятии оперативных решений на макро- мезо- и микроуровнях</w:t>
            </w:r>
          </w:p>
          <w:p w14:paraId="5CD17BF9" w14:textId="42516EEF" w:rsidR="00CA31B6" w:rsidRPr="00A776F9" w:rsidRDefault="00CA31B6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использовать результаты анализа финансовой, бухгалтерской, статистической отчетности при составлении финансовых планов.</w:t>
            </w:r>
          </w:p>
        </w:tc>
        <w:tc>
          <w:tcPr>
            <w:tcW w:w="2693" w:type="dxa"/>
            <w:shd w:val="clear" w:color="auto" w:fill="auto"/>
          </w:tcPr>
          <w:p w14:paraId="10C71F22" w14:textId="77777777" w:rsidR="00D632A0" w:rsidRPr="00D632A0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2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Задача 1</w:t>
            </w:r>
          </w:p>
          <w:p w14:paraId="42021C2A" w14:textId="77777777" w:rsidR="00D632A0" w:rsidRPr="00D632A0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результатам исследования напишите краткий отчет, содержащий основные результаты и выводы.</w:t>
            </w:r>
          </w:p>
          <w:p w14:paraId="184F7576" w14:textId="77777777" w:rsidR="00D632A0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2A45672" w14:textId="77777777" w:rsidR="00D632A0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224BFC4" w14:textId="77777777" w:rsidR="00D632A0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294F742" w14:textId="77777777" w:rsidR="00D632A0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84D0F76" w14:textId="77777777" w:rsidR="00D632A0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70CF3A9" w14:textId="77777777" w:rsidR="00D632A0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CB77F7A" w14:textId="77777777" w:rsidR="00D632A0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EE4525C" w14:textId="77777777" w:rsidR="00D632A0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5FF55AA" w14:textId="56A26407" w:rsidR="00D632A0" w:rsidRPr="00D632A0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2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Задача 2</w:t>
            </w:r>
          </w:p>
          <w:p w14:paraId="6B8DE356" w14:textId="280116E4" w:rsidR="00CA31B6" w:rsidRPr="00A776F9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Подготовьте короткую презентацию на основе</w:t>
            </w:r>
            <w:r>
              <w:t xml:space="preserve"> </w:t>
            </w:r>
            <w:r w:rsidRPr="00D6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бухгалтерской, статистической отчетности</w:t>
            </w:r>
            <w:r w:rsidR="00025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оцените перспективы дальнейшего развития компании.</w:t>
            </w:r>
          </w:p>
        </w:tc>
      </w:tr>
      <w:tr w:rsidR="00CA31B6" w:rsidRPr="00A776F9" w14:paraId="0061760A" w14:textId="77777777" w:rsidTr="00CA31B6">
        <w:tc>
          <w:tcPr>
            <w:tcW w:w="1980" w:type="dxa"/>
          </w:tcPr>
          <w:p w14:paraId="49199307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 предлагать решения профессиональных задач в меняющихся финансово-экономических условиях (ПКН-6)</w:t>
            </w:r>
          </w:p>
          <w:p w14:paraId="4E93955D" w14:textId="77777777" w:rsidR="00CA31B6" w:rsidRPr="00A776F9" w:rsidRDefault="00CA31B6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14:paraId="752A42F7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решений.</w:t>
            </w:r>
          </w:p>
          <w:p w14:paraId="7157EC3F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F34432E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Предлагает варианты решения </w:t>
            </w:r>
          </w:p>
          <w:p w14:paraId="0ED5F86A" w14:textId="0301F6D5" w:rsidR="00CA31B6" w:rsidRPr="00A776F9" w:rsidRDefault="00CA31B6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профессиональных задач в условиях неопределенности.</w:t>
            </w:r>
          </w:p>
        </w:tc>
        <w:tc>
          <w:tcPr>
            <w:tcW w:w="3261" w:type="dxa"/>
          </w:tcPr>
          <w:p w14:paraId="7D6708EA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</w:t>
            </w:r>
            <w:r w:rsidRPr="009C72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логику проведения анализа деятельности экономического субъекта.</w:t>
            </w:r>
          </w:p>
          <w:p w14:paraId="1D0C733A" w14:textId="1E2D34D8" w:rsidR="00CA31B6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</w:t>
            </w:r>
            <w:r w:rsidRPr="009C721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различные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приемы обоснования оперативных, тактических и стратегических управленческих решений</w:t>
            </w:r>
            <w:r w:rsidR="00025E6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09008AB1" w14:textId="77777777" w:rsidR="00025E6C" w:rsidRDefault="00025E6C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8C9EBFB" w14:textId="77777777" w:rsidR="00025E6C" w:rsidRDefault="00025E6C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929696F" w14:textId="77777777" w:rsidR="00025E6C" w:rsidRDefault="00025E6C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41C2D42" w14:textId="77777777" w:rsidR="00025E6C" w:rsidRPr="009C7218" w:rsidRDefault="00025E6C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1AD2CE6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особенности решения нетривиальных задач в условиях экономической неопределенности.</w:t>
            </w:r>
          </w:p>
          <w:p w14:paraId="41A7B600" w14:textId="6BA02933" w:rsidR="00CA31B6" w:rsidRPr="00A776F9" w:rsidRDefault="00CA31B6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разрабатывать варианты управленческих решений в условиях неопределенности.</w:t>
            </w:r>
          </w:p>
        </w:tc>
        <w:tc>
          <w:tcPr>
            <w:tcW w:w="2693" w:type="dxa"/>
            <w:shd w:val="clear" w:color="auto" w:fill="auto"/>
          </w:tcPr>
          <w:p w14:paraId="7ED4BF6F" w14:textId="77777777" w:rsidR="00CA31B6" w:rsidRPr="00166BF0" w:rsidRDefault="00C96808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6B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Задача 1</w:t>
            </w:r>
          </w:p>
          <w:p w14:paraId="5FFB7D9E" w14:textId="77777777" w:rsidR="00C96808" w:rsidRDefault="00166BF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Разработайте альтернативную кадровую политику и обоснуйте ее сравнительную эффективность.</w:t>
            </w:r>
          </w:p>
          <w:p w14:paraId="315940D9" w14:textId="77777777" w:rsidR="00166BF0" w:rsidRDefault="00166BF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5B02EC9" w14:textId="77777777" w:rsidR="00166BF0" w:rsidRDefault="00166BF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251E8B8" w14:textId="77777777" w:rsidR="00166BF0" w:rsidRDefault="00166BF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C669BE9" w14:textId="77777777" w:rsidR="00166BF0" w:rsidRDefault="00166BF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E3556EB" w14:textId="77777777" w:rsidR="00166BF0" w:rsidRDefault="00166BF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F392A41" w14:textId="77777777" w:rsidR="00166BF0" w:rsidRDefault="00166BF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2D068DF" w14:textId="77777777" w:rsidR="00166BF0" w:rsidRPr="00166BF0" w:rsidRDefault="00166BF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6B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Задача 2</w:t>
            </w:r>
          </w:p>
          <w:p w14:paraId="59FE0061" w14:textId="0C4BB82C" w:rsidR="00166BF0" w:rsidRPr="00166BF0" w:rsidRDefault="00166BF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Предложите и проанализируйте возможные действия компании в условиях наступления чрезвычайной ситуации.</w:t>
            </w:r>
          </w:p>
        </w:tc>
      </w:tr>
      <w:tr w:rsidR="00CA31B6" w:rsidRPr="00A776F9" w14:paraId="78711793" w14:textId="77777777" w:rsidTr="00CA31B6">
        <w:tc>
          <w:tcPr>
            <w:tcW w:w="1980" w:type="dxa"/>
          </w:tcPr>
          <w:p w14:paraId="7A598BD4" w14:textId="77777777" w:rsidR="00CA31B6" w:rsidRPr="009C7218" w:rsidRDefault="00CA31B6" w:rsidP="00E67E3F">
            <w:pPr>
              <w:shd w:val="clear" w:color="auto" w:fill="FBFBFB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Способность осуществлять поиск,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критически анализировать, обобщать и систематизировать информацию, использовать системный подход для решения поставленных задач (УК-10)</w:t>
            </w:r>
          </w:p>
          <w:p w14:paraId="69BEE8DB" w14:textId="77777777" w:rsidR="00CA31B6" w:rsidRPr="00A776F9" w:rsidRDefault="00CA31B6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14:paraId="58562FFC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Четко описывает состав и структуру требуемых данных и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информации, грамотно реализует процессы их сбора, обработки и интерпретации.</w:t>
            </w:r>
          </w:p>
          <w:p w14:paraId="7D7BCD01" w14:textId="77777777" w:rsidR="00CA31B6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CDDB2FD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028837B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 Обосновывает сущность происходящего, выявляет закономерности, понимает природу вариабельности.</w:t>
            </w:r>
          </w:p>
          <w:p w14:paraId="6D48CAEA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C9D6CEB" w14:textId="77777777" w:rsidR="00CA31B6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E683B3A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E00C483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2D745E74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5C715CDD" w14:textId="77777777" w:rsidR="007874AC" w:rsidRDefault="007874AC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97773E8" w14:textId="2169370B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Аргументированно и логично представляет свою точку зрения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посредством и на основе системного описания.</w:t>
            </w:r>
          </w:p>
          <w:p w14:paraId="5BF80348" w14:textId="77777777" w:rsidR="00CA31B6" w:rsidRPr="00A776F9" w:rsidRDefault="00CA31B6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14:paraId="56A665F2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Знать:</w:t>
            </w:r>
            <w:r w:rsidRPr="009C7218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рационализации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процесса сбора, обработки и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интерпретации необходимой информации.</w:t>
            </w:r>
          </w:p>
          <w:p w14:paraId="48A1C683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грамотно организовать процесс сбора, и обработки требуемых данных.</w:t>
            </w:r>
          </w:p>
          <w:p w14:paraId="2C8B5659" w14:textId="77777777" w:rsidR="00DB6E89" w:rsidRPr="009C7218" w:rsidRDefault="00DB6E89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741DF6F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основные приемы выявления закономерностей с учетом вариабельности.</w:t>
            </w:r>
          </w:p>
          <w:p w14:paraId="35259711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правильно обосновать сущность происходящих экономических явлений в русле общей закономерности.</w:t>
            </w:r>
          </w:p>
          <w:p w14:paraId="1E4F93AB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CF6060E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подходы к выявлению признаков классификации и особенностей выделения соответствующих им групп и их прикладного назначения.</w:t>
            </w:r>
          </w:p>
          <w:p w14:paraId="65532B6A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</w:t>
            </w:r>
            <w:r w:rsidRPr="009C72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идентифицовать</w:t>
            </w:r>
            <w:proofErr w:type="spellEnd"/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общие свойства элементов отдельных групп и оценивать полноту результатов классификации. </w:t>
            </w:r>
          </w:p>
          <w:p w14:paraId="42B563AA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3BD48A6" w14:textId="77777777" w:rsidR="00CA31B6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9FA6B8D" w14:textId="77777777" w:rsidR="00DB6E89" w:rsidRDefault="00DB6E89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079B017" w14:textId="77777777" w:rsidR="00DB6E89" w:rsidRDefault="00DB6E89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2B490F9" w14:textId="77777777" w:rsidR="00DB6E89" w:rsidRDefault="00DB6E89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C6EC99D" w14:textId="77777777" w:rsidR="00DB6E89" w:rsidRDefault="00DB6E89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BD35B6F" w14:textId="77777777" w:rsidR="00DB6E89" w:rsidRDefault="00DB6E89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EF6490C" w14:textId="77777777" w:rsidR="00DB6E89" w:rsidRDefault="00DB6E89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78752D9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критерии, позволяющие отличать факты от мнений, интерпретаций и оценок в выводах других участников деятельности.</w:t>
            </w:r>
          </w:p>
          <w:p w14:paraId="5D821351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вырабатывать и формулировать собственные суждения и оценки.</w:t>
            </w:r>
          </w:p>
          <w:p w14:paraId="622BE503" w14:textId="77777777" w:rsidR="00CA31B6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8FD9515" w14:textId="77777777" w:rsidR="00CA31B6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34D1D2C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</w:t>
            </w:r>
            <w:r w:rsidRPr="009C7218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выработки своей собственной точки зрения и формулирования ее на основе системного описания.</w:t>
            </w:r>
          </w:p>
          <w:p w14:paraId="54A2C64F" w14:textId="4C2D2D72" w:rsidR="00CA31B6" w:rsidRPr="00A776F9" w:rsidRDefault="00CA31B6" w:rsidP="00E67E3F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Уметь: грамотно аргументировать свою точку зрения в процессе дискуссии</w:t>
            </w:r>
          </w:p>
        </w:tc>
        <w:tc>
          <w:tcPr>
            <w:tcW w:w="2693" w:type="dxa"/>
            <w:shd w:val="clear" w:color="auto" w:fill="auto"/>
          </w:tcPr>
          <w:p w14:paraId="5F6F8D21" w14:textId="77777777" w:rsidR="00CA31B6" w:rsidRDefault="00166BF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6B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Задача 1</w:t>
            </w:r>
          </w:p>
          <w:p w14:paraId="579E6B09" w14:textId="77777777" w:rsidR="00166BF0" w:rsidRDefault="00166BF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Охарактеризуйте порядок сбора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финансовой информации о результатах де</w:t>
            </w:r>
            <w:r w:rsidR="00DB6E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ятельности компании, в том числе и с использованием искусственного интеллекта.</w:t>
            </w:r>
          </w:p>
          <w:p w14:paraId="47CA446C" w14:textId="241794A5" w:rsidR="00DB6E89" w:rsidRPr="00DB6E89" w:rsidRDefault="00DB6E89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6E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2</w:t>
            </w:r>
          </w:p>
          <w:p w14:paraId="168A0ED3" w14:textId="7DEDFAEC" w:rsidR="00DB6E89" w:rsidRPr="00DB6E89" w:rsidRDefault="00DB6E89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E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Проанализи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руйте кадровые политики других компаний и охарактеризуйте их сильные и слабые стороны.</w:t>
            </w:r>
          </w:p>
          <w:p w14:paraId="1DDC19A1" w14:textId="77777777" w:rsidR="00DB6E89" w:rsidRDefault="00DB6E89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0702069" w14:textId="77777777" w:rsidR="00DB6E89" w:rsidRDefault="00DB6E89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39517A8" w14:textId="77777777" w:rsidR="00DB6E89" w:rsidRPr="00DB6E89" w:rsidRDefault="00DB6E89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6E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3</w:t>
            </w:r>
          </w:p>
          <w:p w14:paraId="228F79ED" w14:textId="77777777" w:rsidR="00DB6E89" w:rsidRDefault="00DB6E89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Проанализируйте влияние кадровой политики на финансовые результаты деятельности компании.</w:t>
            </w:r>
          </w:p>
          <w:p w14:paraId="7BE83CC2" w14:textId="77777777" w:rsidR="00DB6E89" w:rsidRDefault="00DB6E89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8939869" w14:textId="77777777" w:rsidR="00DB6E89" w:rsidRDefault="00DB6E89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A0459CC" w14:textId="77777777" w:rsidR="00DB6E89" w:rsidRDefault="00DB6E89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CCE8D30" w14:textId="77777777" w:rsidR="00DB6E89" w:rsidRDefault="00DB6E89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D8BA3D4" w14:textId="77777777" w:rsidR="00DB6E89" w:rsidRDefault="00DB6E89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50413F0" w14:textId="77777777" w:rsidR="00DB6E89" w:rsidRDefault="00DB6E89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A03F679" w14:textId="77777777" w:rsidR="00DB6E89" w:rsidRDefault="00DB6E89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393AB56" w14:textId="77777777" w:rsidR="00DB6E89" w:rsidRDefault="00DB6E89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7D9F1AC" w14:textId="77777777" w:rsidR="00DB6E89" w:rsidRDefault="00DB6E89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46B1522" w14:textId="77777777" w:rsidR="00DB6E89" w:rsidRDefault="00DB6E89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D9ABF25" w14:textId="77777777" w:rsidR="00DB6E89" w:rsidRDefault="00DB6E89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455AFD6" w14:textId="77777777" w:rsidR="00DB6E89" w:rsidRPr="00DB6E89" w:rsidRDefault="00DB6E89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6E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Задача 4</w:t>
            </w:r>
          </w:p>
          <w:p w14:paraId="6F7A893B" w14:textId="77777777" w:rsidR="00DB6E89" w:rsidRDefault="00DB6E89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Провести публичную дискуссию по возможным вариантам изменения кадровой, </w:t>
            </w:r>
            <w:r w:rsidR="0078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сбытовой и финансовой политики компании.</w:t>
            </w:r>
          </w:p>
          <w:p w14:paraId="619E95E5" w14:textId="77777777" w:rsidR="007874AC" w:rsidRDefault="007874AC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4E2095B" w14:textId="77777777" w:rsidR="007874AC" w:rsidRDefault="007874AC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003BE57" w14:textId="77777777" w:rsidR="007874AC" w:rsidRDefault="007874AC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02ED177" w14:textId="77777777" w:rsidR="007874AC" w:rsidRDefault="007874AC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1AF503B" w14:textId="77777777" w:rsidR="007874AC" w:rsidRDefault="007874AC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84B2AC1" w14:textId="77777777" w:rsidR="007874AC" w:rsidRDefault="007874AC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A3B6533" w14:textId="53A647A4" w:rsidR="007874AC" w:rsidRPr="007874AC" w:rsidRDefault="007874AC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Задача 5</w:t>
            </w:r>
          </w:p>
          <w:p w14:paraId="039EA6C9" w14:textId="26DEF2CC" w:rsidR="007874AC" w:rsidRPr="00166BF0" w:rsidRDefault="007874AC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Подготовить презентацию в рамках задачи 4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формулировкой и обоснованием собственной позиции.</w:t>
            </w:r>
          </w:p>
        </w:tc>
      </w:tr>
      <w:tr w:rsidR="00CA31B6" w:rsidRPr="00A776F9" w14:paraId="543F3B09" w14:textId="77777777" w:rsidTr="00CA31B6">
        <w:tc>
          <w:tcPr>
            <w:tcW w:w="1980" w:type="dxa"/>
          </w:tcPr>
          <w:p w14:paraId="230984EB" w14:textId="3BC96FE7" w:rsidR="00CA31B6" w:rsidRPr="00A776F9" w:rsidRDefault="00CA31B6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Способность обобщать отечественную и зарубежную практику по вопросам эффективной организации внешней торговли товарами и услугами, инвестиционного взаимодействия стран мирового хозяйства и опыта проведения международных валютных, финансовых и кредитных операций (ПКП-3)</w:t>
            </w:r>
          </w:p>
        </w:tc>
        <w:tc>
          <w:tcPr>
            <w:tcW w:w="2551" w:type="dxa"/>
          </w:tcPr>
          <w:p w14:paraId="39D6D506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 Использует лучшие мировые практики подготовки и заключения внешнеторгового договора.</w:t>
            </w:r>
          </w:p>
          <w:p w14:paraId="01B722D2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9BF8B62" w14:textId="77777777" w:rsidR="00CA31B6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453182D" w14:textId="77777777" w:rsidR="00CA31B6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E9554B2" w14:textId="77777777" w:rsidR="00CA31B6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1DEEDBB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 Демонстрирует навыки организации контроля за исполнением условий внешнеторгового договора.</w:t>
            </w:r>
          </w:p>
          <w:p w14:paraId="3F3CE9A3" w14:textId="77777777" w:rsidR="00CA31B6" w:rsidRPr="00A776F9" w:rsidRDefault="00CA31B6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14:paraId="5052FA32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</w:t>
            </w:r>
            <w:r w:rsidRPr="009C72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лучшие мировые практики подготовки и заключения внешнеторгового договора.</w:t>
            </w:r>
          </w:p>
          <w:p w14:paraId="1A553326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Уметь: грамотно структурировать внешнеторговый договор и профессионально формулировать его условия. </w:t>
            </w:r>
          </w:p>
          <w:p w14:paraId="5197EA42" w14:textId="77777777" w:rsidR="00CA31B6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C02BB52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особенности организации контроля за исполнением условий внешнеторгового договора.</w:t>
            </w:r>
          </w:p>
          <w:p w14:paraId="1EDBE9E2" w14:textId="1FD90E5C" w:rsidR="00CA31B6" w:rsidRPr="00A776F9" w:rsidRDefault="00CA31B6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выявлять угрозы и риски, связанные с возможным нарушением условий внешнеторгового договора.</w:t>
            </w:r>
          </w:p>
        </w:tc>
        <w:tc>
          <w:tcPr>
            <w:tcW w:w="2693" w:type="dxa"/>
            <w:shd w:val="clear" w:color="auto" w:fill="auto"/>
          </w:tcPr>
          <w:p w14:paraId="278D6CBA" w14:textId="77777777" w:rsidR="00CA31B6" w:rsidRPr="007874AC" w:rsidRDefault="007874AC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Задача 1</w:t>
            </w:r>
          </w:p>
          <w:p w14:paraId="7468122C" w14:textId="264DE70A" w:rsidR="007874AC" w:rsidRDefault="007874AC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Изучить возможность трудовых конфликтов в рамках </w:t>
            </w:r>
            <w:r w:rsidR="00775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кадровой политики компании, связанных с национальными особенностями стран, в которых размещены филиалы компании. </w:t>
            </w:r>
          </w:p>
          <w:p w14:paraId="65A3035F" w14:textId="6A398A9C" w:rsidR="00775580" w:rsidRPr="00775580" w:rsidRDefault="0077558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5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Задача 2</w:t>
            </w:r>
          </w:p>
          <w:p w14:paraId="75A84A81" w14:textId="754C7BA7" w:rsidR="00775580" w:rsidRPr="00A776F9" w:rsidRDefault="0077558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Подготовить предложения по  мерам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избежания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проблем, изложенных в задаче 1, или их нейтрализации.</w:t>
            </w:r>
          </w:p>
        </w:tc>
      </w:tr>
    </w:tbl>
    <w:p w14:paraId="5C629E8C" w14:textId="61D616DF" w:rsidR="00775580" w:rsidRPr="00A776F9" w:rsidRDefault="00775580" w:rsidP="00E67E3F">
      <w:pPr>
        <w:spacing w:after="0" w:line="240" w:lineRule="auto"/>
      </w:pPr>
      <w:bookmarkStart w:id="44" w:name="_Hlk136004473"/>
      <w:r w:rsidRPr="008A2CBE">
        <w:rPr>
          <w:rFonts w:ascii="Times New Roman" w:hAnsi="Times New Roman" w:cs="Times New Roman"/>
          <w:sz w:val="28"/>
          <w:szCs w:val="28"/>
        </w:rPr>
        <w:t xml:space="preserve">Для профиля </w:t>
      </w:r>
      <w:r w:rsidRPr="00775580">
        <w:rPr>
          <w:rFonts w:ascii="Times New Roman" w:hAnsi="Times New Roman" w:cs="Times New Roman"/>
          <w:sz w:val="28"/>
          <w:szCs w:val="28"/>
        </w:rPr>
        <w:t>«Мировые финансы (с частичной реализацией на английском языке)»</w:t>
      </w:r>
    </w:p>
    <w:tbl>
      <w:tblPr>
        <w:tblStyle w:val="110"/>
        <w:tblpPr w:leftFromText="180" w:rightFromText="180" w:vertAnchor="text" w:horzAnchor="margin" w:tblpX="-728" w:tblpY="104"/>
        <w:tblW w:w="10485" w:type="dxa"/>
        <w:tblLayout w:type="fixed"/>
        <w:tblLook w:val="04A0" w:firstRow="1" w:lastRow="0" w:firstColumn="1" w:lastColumn="0" w:noHBand="0" w:noVBand="1"/>
      </w:tblPr>
      <w:tblGrid>
        <w:gridCol w:w="1980"/>
        <w:gridCol w:w="2551"/>
        <w:gridCol w:w="3261"/>
        <w:gridCol w:w="2693"/>
      </w:tblGrid>
      <w:tr w:rsidR="00775580" w:rsidRPr="00A776F9" w14:paraId="16136DC4" w14:textId="77777777" w:rsidTr="00B200FF">
        <w:tc>
          <w:tcPr>
            <w:tcW w:w="1980" w:type="dxa"/>
          </w:tcPr>
          <w:p w14:paraId="4E6950CD" w14:textId="77777777" w:rsidR="00775580" w:rsidRPr="00A776F9" w:rsidRDefault="00775580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76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компетенции </w:t>
            </w:r>
          </w:p>
        </w:tc>
        <w:tc>
          <w:tcPr>
            <w:tcW w:w="2551" w:type="dxa"/>
          </w:tcPr>
          <w:p w14:paraId="394DB08C" w14:textId="77777777" w:rsidR="00775580" w:rsidRPr="00A776F9" w:rsidRDefault="00775580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76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 индикаторов достижения компетенции </w:t>
            </w:r>
          </w:p>
        </w:tc>
        <w:tc>
          <w:tcPr>
            <w:tcW w:w="3261" w:type="dxa"/>
          </w:tcPr>
          <w:p w14:paraId="747AD029" w14:textId="77777777" w:rsidR="00775580" w:rsidRPr="00A776F9" w:rsidRDefault="00775580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76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 обучения                     (умения и знания), соотнесенные с индикаторами достижения компетенции</w:t>
            </w:r>
          </w:p>
        </w:tc>
        <w:tc>
          <w:tcPr>
            <w:tcW w:w="2693" w:type="dxa"/>
          </w:tcPr>
          <w:p w14:paraId="2690A4EA" w14:textId="77777777" w:rsidR="00775580" w:rsidRPr="00A776F9" w:rsidRDefault="00775580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76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Типовые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A776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контрольные задания</w:t>
            </w:r>
          </w:p>
        </w:tc>
      </w:tr>
      <w:bookmarkEnd w:id="44"/>
      <w:tr w:rsidR="00775580" w:rsidRPr="00A776F9" w14:paraId="13FD147B" w14:textId="77777777" w:rsidTr="00B200FF">
        <w:tc>
          <w:tcPr>
            <w:tcW w:w="1980" w:type="dxa"/>
          </w:tcPr>
          <w:p w14:paraId="1A0880BE" w14:textId="47C91113" w:rsidR="00775580" w:rsidRPr="00A776F9" w:rsidRDefault="00775580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Способность формулировать цели и содержание актуальной проблематики мировых финансов в соответствии с требованиями современной бизнес-среды, участвовать в подготовке и реализации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управленческих решений при заключении международных финансовых договоров и соглашений (ПКП-4) </w:t>
            </w:r>
          </w:p>
        </w:tc>
        <w:tc>
          <w:tcPr>
            <w:tcW w:w="2551" w:type="dxa"/>
          </w:tcPr>
          <w:p w14:paraId="07A0E30B" w14:textId="77777777" w:rsidR="00775580" w:rsidRPr="009C7218" w:rsidRDefault="00775580" w:rsidP="00E67E3F">
            <w:pPr>
              <w:shd w:val="clear" w:color="auto" w:fill="FFFFFF"/>
              <w:ind w:right="-11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1.Участвует в подготовке и реализации управленческих решений при заключении международных финансовых договоров и соглашений.</w:t>
            </w:r>
          </w:p>
          <w:p w14:paraId="4232C801" w14:textId="77777777" w:rsidR="00775580" w:rsidRPr="009C7218" w:rsidRDefault="00775580" w:rsidP="00E67E3F">
            <w:pPr>
              <w:shd w:val="clear" w:color="auto" w:fill="FFFFFF"/>
              <w:ind w:right="-11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2DFE29C" w14:textId="77777777" w:rsidR="00775580" w:rsidRDefault="00775580" w:rsidP="00E67E3F">
            <w:pPr>
              <w:shd w:val="clear" w:color="auto" w:fill="FFFFFF"/>
              <w:ind w:right="-11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E5877AE" w14:textId="77777777" w:rsidR="00F03976" w:rsidRPr="009C7218" w:rsidRDefault="00F03976" w:rsidP="00E67E3F">
            <w:pPr>
              <w:shd w:val="clear" w:color="auto" w:fill="FFFFFF"/>
              <w:ind w:right="-11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2054A05" w14:textId="77777777" w:rsidR="00775580" w:rsidRPr="009C7218" w:rsidRDefault="00775580" w:rsidP="00E67E3F">
            <w:pPr>
              <w:shd w:val="clear" w:color="auto" w:fill="FFFFFF"/>
              <w:ind w:right="-11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33FBC29" w14:textId="6E3AE779" w:rsidR="00775580" w:rsidRPr="00A776F9" w:rsidRDefault="00775580" w:rsidP="00E67E3F">
            <w:pPr>
              <w:widowControl w:val="0"/>
              <w:autoSpaceDE w:val="0"/>
              <w:autoSpaceDN w:val="0"/>
              <w:adjustRightInd w:val="0"/>
              <w:ind w:right="45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F0397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Демонстрирует навыки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выработки адекватных управленческих решений в области управления мировыми финансами.</w:t>
            </w:r>
          </w:p>
        </w:tc>
        <w:tc>
          <w:tcPr>
            <w:tcW w:w="3261" w:type="dxa"/>
          </w:tcPr>
          <w:p w14:paraId="19A3B630" w14:textId="77777777" w:rsidR="00775580" w:rsidRPr="009C7218" w:rsidRDefault="00775580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Знать: процесс подготовки управленческих решений при заключении международных финансовых договоров и соглашений.</w:t>
            </w:r>
          </w:p>
          <w:p w14:paraId="38911D83" w14:textId="77777777" w:rsidR="00775580" w:rsidRPr="009C7218" w:rsidRDefault="00775580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собирать, обрабатывать и интерпретировать информацию, необходимую для заключения международных финансовых договоров и соглашений.</w:t>
            </w:r>
          </w:p>
          <w:p w14:paraId="32260EC5" w14:textId="77777777" w:rsidR="00775580" w:rsidRPr="009C7218" w:rsidRDefault="00775580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9116FC8" w14:textId="77777777" w:rsidR="00775580" w:rsidRPr="009C7218" w:rsidRDefault="00775580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Знать: особенности принятия решений в области мировых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финансов с учетом присущих ей рисков.</w:t>
            </w:r>
          </w:p>
          <w:p w14:paraId="4F224124" w14:textId="2CFA5227" w:rsidR="00775580" w:rsidRPr="00A776F9" w:rsidRDefault="00775580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</w:t>
            </w:r>
            <w:r w:rsidRPr="009C7218">
              <w:rPr>
                <w:rFonts w:ascii="Times New Roman" w:hAnsi="Times New Roman" w:cs="Times New Roman"/>
              </w:rPr>
              <w:t xml:space="preserve">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вырабатывать адекватные управленческие решения в сфере управления международной финансовой деятельностью.</w:t>
            </w:r>
          </w:p>
        </w:tc>
        <w:tc>
          <w:tcPr>
            <w:tcW w:w="2693" w:type="dxa"/>
          </w:tcPr>
          <w:p w14:paraId="2292F20F" w14:textId="77777777" w:rsidR="00775580" w:rsidRDefault="00F03976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Задача 1</w:t>
            </w:r>
          </w:p>
          <w:p w14:paraId="46819B30" w14:textId="77777777" w:rsidR="00F03976" w:rsidRDefault="00F03976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Охарактеризуйте приоритеты компании</w:t>
            </w:r>
            <w:r>
              <w:t xml:space="preserve"> </w:t>
            </w:r>
            <w:r w:rsidRPr="00F039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 заключении международных финансовых договоров и соглашений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связанных с выходом на рынок и использованием трудовых ресурсов конкретной страны. </w:t>
            </w:r>
          </w:p>
          <w:p w14:paraId="1CBFD59F" w14:textId="77777777" w:rsidR="00F03976" w:rsidRDefault="00F03976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23E46AC" w14:textId="77777777" w:rsidR="00F03976" w:rsidRPr="00F03976" w:rsidRDefault="00F03976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39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2</w:t>
            </w:r>
          </w:p>
          <w:p w14:paraId="7029F085" w14:textId="372EA068" w:rsidR="00F03976" w:rsidRPr="00F03976" w:rsidRDefault="00F03976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Исследуйте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возможности компенсации возможных потерь компании на конкретном национальном рынке с помощью операций на международном финансовом рынке.</w:t>
            </w:r>
          </w:p>
        </w:tc>
      </w:tr>
      <w:tr w:rsidR="00775580" w:rsidRPr="00A776F9" w14:paraId="5E9EF194" w14:textId="77777777" w:rsidTr="00B200FF">
        <w:tc>
          <w:tcPr>
            <w:tcW w:w="1980" w:type="dxa"/>
          </w:tcPr>
          <w:p w14:paraId="659AB40A" w14:textId="1A2E7DCF" w:rsidR="00775580" w:rsidRPr="00A776F9" w:rsidRDefault="00775580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Способность организовывать и осуществлять расчеты с использованием цифровых технологий по международным валютно-финансовым, банковским, фондовым, страховым и другим финансовым операциям (ПКП-5)</w:t>
            </w:r>
          </w:p>
        </w:tc>
        <w:tc>
          <w:tcPr>
            <w:tcW w:w="2551" w:type="dxa"/>
          </w:tcPr>
          <w:p w14:paraId="049D274C" w14:textId="77777777" w:rsidR="00775580" w:rsidRPr="009C7218" w:rsidRDefault="00775580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1.Применяет современные подходы к организации и осуществлению расчетов по международным валютно-финансовым, банковским, фондовым и страховым операциям.</w:t>
            </w:r>
          </w:p>
          <w:p w14:paraId="1BF951D3" w14:textId="77777777" w:rsidR="00775580" w:rsidRPr="009C7218" w:rsidRDefault="00775580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268809C" w14:textId="77777777" w:rsidR="00775580" w:rsidRDefault="00775580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E1AC827" w14:textId="77777777" w:rsidR="00775580" w:rsidRDefault="00775580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47D2DBA" w14:textId="77777777" w:rsidR="00775580" w:rsidRPr="009C7218" w:rsidRDefault="00775580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14FFCD5" w14:textId="77777777" w:rsidR="00775580" w:rsidRPr="009C7218" w:rsidRDefault="00775580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AF9C171" w14:textId="0476C21F" w:rsidR="00775580" w:rsidRPr="00A776F9" w:rsidRDefault="00775580" w:rsidP="00E67E3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2.Демонстрирует навыки использования инновационных финансовых технологий</w:t>
            </w:r>
            <w:r w:rsidR="003B04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 стратегий.</w:t>
            </w:r>
          </w:p>
        </w:tc>
        <w:tc>
          <w:tcPr>
            <w:tcW w:w="3261" w:type="dxa"/>
          </w:tcPr>
          <w:p w14:paraId="756A65CD" w14:textId="77777777" w:rsidR="00775580" w:rsidRPr="009C7218" w:rsidRDefault="00775580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особенности проведения расчетов при проведении международных валютно-финансовых, банковских, фондовых и страховых операций.</w:t>
            </w:r>
          </w:p>
          <w:p w14:paraId="0DD06542" w14:textId="77777777" w:rsidR="00775580" w:rsidRPr="009C7218" w:rsidRDefault="00775580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использовать современные подходы к организации и осуществлению расчетов по международным валютно-финансовым, банковским, фондовым и страховым операциям.</w:t>
            </w:r>
          </w:p>
          <w:p w14:paraId="0EC94B27" w14:textId="77777777" w:rsidR="00775580" w:rsidRPr="009C7218" w:rsidRDefault="00775580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B54D728" w14:textId="7A92D849" w:rsidR="00775580" w:rsidRPr="009C7218" w:rsidRDefault="00775580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</w:t>
            </w:r>
            <w:r w:rsidRPr="009C7218">
              <w:rPr>
                <w:rFonts w:ascii="Times New Roman" w:hAnsi="Times New Roman" w:cs="Times New Roman"/>
              </w:rPr>
              <w:t xml:space="preserve"> </w:t>
            </w:r>
            <w:r w:rsidRPr="009C7218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инновационные финансовые технологии и </w:t>
            </w:r>
            <w:r w:rsidR="00E31DAA"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стратеги</w:t>
            </w:r>
            <w:r w:rsidR="00E31D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особенности их применения.</w:t>
            </w:r>
          </w:p>
          <w:p w14:paraId="5A7EF5C6" w14:textId="03D6DA87" w:rsidR="00775580" w:rsidRPr="00A776F9" w:rsidRDefault="00775580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грамотно и эффективно использовать</w:t>
            </w:r>
            <w:r w:rsidRPr="009C7218">
              <w:rPr>
                <w:rFonts w:ascii="Times New Roman" w:hAnsi="Times New Roman" w:cs="Times New Roman"/>
              </w:rPr>
              <w:t xml:space="preserve">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инновационны</w:t>
            </w:r>
            <w:r w:rsidR="00E31D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финансовы</w:t>
            </w:r>
            <w:r w:rsidR="00E31D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технологи</w:t>
            </w:r>
            <w:r w:rsidR="00E31D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стратегии.</w:t>
            </w:r>
          </w:p>
        </w:tc>
        <w:tc>
          <w:tcPr>
            <w:tcW w:w="2693" w:type="dxa"/>
          </w:tcPr>
          <w:p w14:paraId="439EDC82" w14:textId="77777777" w:rsidR="00775580" w:rsidRDefault="00F03976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1</w:t>
            </w:r>
          </w:p>
          <w:p w14:paraId="195DAB2A" w14:textId="012DF881" w:rsidR="00F03976" w:rsidRDefault="00F03976" w:rsidP="00E67E3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Охарактеризуйте риски компании</w:t>
            </w:r>
            <w:r w:rsidR="003B04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039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 проведении международных валютно-финансовых, банковских, фондовых и страховых операций.</w:t>
            </w:r>
          </w:p>
          <w:p w14:paraId="6E2DD1AF" w14:textId="77777777" w:rsidR="00F03976" w:rsidRDefault="00F03976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D99C3E4" w14:textId="77777777" w:rsidR="00F03976" w:rsidRDefault="00F03976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FBE8345" w14:textId="77777777" w:rsidR="00F03976" w:rsidRDefault="00F03976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F7315B8" w14:textId="77777777" w:rsidR="00F03976" w:rsidRDefault="00F03976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AAC9067" w14:textId="77777777" w:rsidR="00F03976" w:rsidRDefault="00F03976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CEB71F8" w14:textId="77777777" w:rsidR="003B0428" w:rsidRDefault="003B0428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C84301D" w14:textId="77777777" w:rsidR="003B0428" w:rsidRDefault="003B0428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6A189D5" w14:textId="2B2B153E" w:rsidR="003B0428" w:rsidRPr="003B0428" w:rsidRDefault="003B0428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04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2</w:t>
            </w:r>
          </w:p>
          <w:p w14:paraId="53A79228" w14:textId="4284433C" w:rsidR="00F03976" w:rsidRPr="00F03976" w:rsidRDefault="003B0428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Охарактеризовать возможности использования компанией</w:t>
            </w:r>
            <w:r w:rsidRPr="003B04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современны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</w:t>
            </w:r>
            <w:r w:rsidRPr="003B04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инновационн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ых </w:t>
            </w:r>
            <w:r w:rsidRPr="003B04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</w:t>
            </w:r>
            <w:r w:rsidRPr="003B04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технологи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</w:t>
            </w:r>
            <w:r w:rsidRPr="003B04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стратегий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</w:tbl>
    <w:p w14:paraId="4EEE6760" w14:textId="77777777" w:rsidR="00FD46F5" w:rsidRDefault="00FD46F5" w:rsidP="00E67E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C1F98F8" w14:textId="7EA30471" w:rsidR="003B0428" w:rsidRPr="00A776F9" w:rsidRDefault="003B0428" w:rsidP="00E67E3F">
      <w:pPr>
        <w:spacing w:after="0" w:line="240" w:lineRule="auto"/>
      </w:pPr>
      <w:r w:rsidRPr="008A2CBE">
        <w:rPr>
          <w:rFonts w:ascii="Times New Roman" w:hAnsi="Times New Roman" w:cs="Times New Roman"/>
          <w:sz w:val="28"/>
          <w:szCs w:val="28"/>
        </w:rPr>
        <w:t xml:space="preserve">Для профиля </w:t>
      </w:r>
      <w:r w:rsidRPr="00775580">
        <w:rPr>
          <w:rFonts w:ascii="Times New Roman" w:hAnsi="Times New Roman" w:cs="Times New Roman"/>
          <w:sz w:val="28"/>
          <w:szCs w:val="28"/>
        </w:rPr>
        <w:t>«</w:t>
      </w:r>
      <w:r w:rsidRPr="009C7218">
        <w:rPr>
          <w:rFonts w:ascii="Times New Roman" w:hAnsi="Times New Roman" w:cs="Times New Roman"/>
          <w:sz w:val="28"/>
          <w:szCs w:val="28"/>
        </w:rPr>
        <w:t>Учёт и финансовый анализ (на английском языке)</w:t>
      </w:r>
      <w:r w:rsidRPr="00775580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Style w:val="110"/>
        <w:tblpPr w:leftFromText="180" w:rightFromText="180" w:vertAnchor="text" w:horzAnchor="margin" w:tblpX="-728" w:tblpY="104"/>
        <w:tblW w:w="10485" w:type="dxa"/>
        <w:tblLayout w:type="fixed"/>
        <w:tblLook w:val="04A0" w:firstRow="1" w:lastRow="0" w:firstColumn="1" w:lastColumn="0" w:noHBand="0" w:noVBand="1"/>
      </w:tblPr>
      <w:tblGrid>
        <w:gridCol w:w="1980"/>
        <w:gridCol w:w="2551"/>
        <w:gridCol w:w="3261"/>
        <w:gridCol w:w="2693"/>
      </w:tblGrid>
      <w:tr w:rsidR="003B0428" w:rsidRPr="00A776F9" w14:paraId="76ECC31F" w14:textId="77777777" w:rsidTr="00B200FF">
        <w:tc>
          <w:tcPr>
            <w:tcW w:w="1980" w:type="dxa"/>
          </w:tcPr>
          <w:p w14:paraId="233C3784" w14:textId="77777777" w:rsidR="003B0428" w:rsidRPr="00A776F9" w:rsidRDefault="003B0428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76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компетенции </w:t>
            </w:r>
          </w:p>
        </w:tc>
        <w:tc>
          <w:tcPr>
            <w:tcW w:w="2551" w:type="dxa"/>
          </w:tcPr>
          <w:p w14:paraId="582A7920" w14:textId="2B93E0B8" w:rsidR="003B0428" w:rsidRPr="00A776F9" w:rsidRDefault="003B0428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76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индикаторов достижения компетенции </w:t>
            </w:r>
          </w:p>
        </w:tc>
        <w:tc>
          <w:tcPr>
            <w:tcW w:w="3261" w:type="dxa"/>
          </w:tcPr>
          <w:p w14:paraId="7075A6F9" w14:textId="77777777" w:rsidR="003B0428" w:rsidRPr="00A776F9" w:rsidRDefault="003B0428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76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 обучения                     (умения и знания), соотнесенные с индикаторами достижения компетенции</w:t>
            </w:r>
          </w:p>
        </w:tc>
        <w:tc>
          <w:tcPr>
            <w:tcW w:w="2693" w:type="dxa"/>
          </w:tcPr>
          <w:p w14:paraId="6C93A34D" w14:textId="77777777" w:rsidR="003B0428" w:rsidRPr="00A776F9" w:rsidRDefault="003B0428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76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Типовые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A776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контрольные задания</w:t>
            </w:r>
          </w:p>
        </w:tc>
      </w:tr>
      <w:tr w:rsidR="003B0428" w:rsidRPr="00A776F9" w14:paraId="68ACC94B" w14:textId="77777777" w:rsidTr="00B200FF">
        <w:tc>
          <w:tcPr>
            <w:tcW w:w="1980" w:type="dxa"/>
          </w:tcPr>
          <w:p w14:paraId="19842BE8" w14:textId="56AB2C0F" w:rsidR="003B0428" w:rsidRPr="00A776F9" w:rsidRDefault="003B0428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Способность ориентироваться </w:t>
            </w:r>
            <w:r w:rsidR="00E31DA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закономерностях функционирования международной торговли, участвовать в переговорах заключении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внешнеторговых контрактов и осуществлять их документарное сопровождение с учетом подлежащих уплате налогов и таможенных платежей (ПКП-1)</w:t>
            </w:r>
          </w:p>
        </w:tc>
        <w:tc>
          <w:tcPr>
            <w:tcW w:w="2551" w:type="dxa"/>
          </w:tcPr>
          <w:p w14:paraId="3893273A" w14:textId="77777777" w:rsidR="003B0428" w:rsidRPr="009C7218" w:rsidRDefault="003B0428" w:rsidP="00E67E3F">
            <w:pPr>
              <w:shd w:val="clear" w:color="auto" w:fill="FFFFFF"/>
              <w:ind w:right="17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 Демонстрирует знание основ и методов системного анализа внешнеэкономической информации, исследования товарных рынков.</w:t>
            </w:r>
          </w:p>
          <w:p w14:paraId="0054AB46" w14:textId="77777777" w:rsidR="003B0428" w:rsidRPr="009C7218" w:rsidRDefault="003B0428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CA962BF" w14:textId="77777777" w:rsidR="003B0428" w:rsidRDefault="003B0428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93E01B1" w14:textId="77777777" w:rsidR="003B0428" w:rsidRDefault="003B0428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AD3C801" w14:textId="77777777" w:rsidR="003B0428" w:rsidRPr="009C7218" w:rsidRDefault="003B0428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9ACACFF" w14:textId="77777777" w:rsidR="003B0428" w:rsidRPr="009C7218" w:rsidRDefault="003B0428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0759C4A" w14:textId="77777777" w:rsidR="003B0428" w:rsidRPr="009C7218" w:rsidRDefault="003B0428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 Применяет действующее законодательство и нормативно-правовую базу для ведения бизнеса в сфере международной торговли, подготовки коммерческих предложений и проектов внешнеторговых контрактов с учетом налоговых и таможенных обязанностей, возникающих при осуществлении трансграничной деятельности.</w:t>
            </w:r>
          </w:p>
          <w:p w14:paraId="5AF97AB4" w14:textId="77777777" w:rsidR="003B0428" w:rsidRPr="009C7218" w:rsidRDefault="003B0428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E951B40" w14:textId="3FF15EB3" w:rsidR="003B0428" w:rsidRPr="00A776F9" w:rsidRDefault="003B0428" w:rsidP="00E67E3F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 Демонстрирует навыки оформления и документарного сопровождения внешнеторговых контрактов, отражения сопутствующих хозяйственных операций в финансовой отчетности, в том числе составленной по международным стандартам.</w:t>
            </w:r>
            <w:r w:rsidR="00E67E3F" w:rsidRPr="00A776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61" w:type="dxa"/>
          </w:tcPr>
          <w:p w14:paraId="06AC64C5" w14:textId="28256C73" w:rsidR="003B0428" w:rsidRPr="009C7218" w:rsidRDefault="003B0428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Знать:</w:t>
            </w:r>
            <w:r w:rsidRPr="009C7218">
              <w:rPr>
                <w:rFonts w:ascii="Times New Roman" w:hAnsi="Times New Roman" w:cs="Times New Roman"/>
              </w:rPr>
              <w:t xml:space="preserve"> содержание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системного анализа внешнеэкономической информации и </w:t>
            </w:r>
            <w:r w:rsidRPr="009C7218">
              <w:rPr>
                <w:rFonts w:ascii="Times New Roman" w:hAnsi="Times New Roman" w:cs="Times New Roman"/>
              </w:rPr>
              <w:t>особенности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исследования современных товарных рынков.</w:t>
            </w:r>
          </w:p>
          <w:p w14:paraId="1EA29729" w14:textId="77777777" w:rsidR="003B0428" w:rsidRPr="009C7218" w:rsidRDefault="003B0428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</w:t>
            </w:r>
            <w:r w:rsidRPr="009C7218">
              <w:rPr>
                <w:rFonts w:ascii="Times New Roman" w:hAnsi="Times New Roman" w:cs="Times New Roman"/>
              </w:rPr>
              <w:t xml:space="preserve"> применять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методы системного анализа внешнеэкономической информации в ходе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исследования товарных рынков.</w:t>
            </w:r>
          </w:p>
          <w:p w14:paraId="5E8DBF35" w14:textId="77777777" w:rsidR="003B0428" w:rsidRPr="009C7218" w:rsidRDefault="003B0428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EED40BF" w14:textId="77777777" w:rsidR="003B0428" w:rsidRPr="009C7218" w:rsidRDefault="003B0428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</w:t>
            </w:r>
            <w:r w:rsidRPr="009C7218">
              <w:rPr>
                <w:rFonts w:ascii="Times New Roman" w:hAnsi="Times New Roman" w:cs="Times New Roman"/>
              </w:rPr>
              <w:t xml:space="preserve">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действующее законодательство, регламентирующее ведение бизнеса в сфере международной торговли.</w:t>
            </w:r>
          </w:p>
          <w:p w14:paraId="6ED9E030" w14:textId="77777777" w:rsidR="003B0428" w:rsidRPr="009C7218" w:rsidRDefault="003B0428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</w:t>
            </w:r>
            <w:r w:rsidRPr="009C7218">
              <w:rPr>
                <w:rFonts w:ascii="Times New Roman" w:hAnsi="Times New Roman" w:cs="Times New Roman"/>
              </w:rPr>
              <w:t xml:space="preserve">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готовить проекты внешнеторговых контрактов с учетом налогового и таможенного законодательства. </w:t>
            </w:r>
          </w:p>
          <w:p w14:paraId="377A7492" w14:textId="77777777" w:rsidR="003B0428" w:rsidRPr="009C7218" w:rsidRDefault="003B0428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FD6C480" w14:textId="77777777" w:rsidR="003B0428" w:rsidRDefault="003B0428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7C9AAE5" w14:textId="77777777" w:rsidR="002C35A1" w:rsidRDefault="002C35A1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3EF00AF" w14:textId="77777777" w:rsidR="002C35A1" w:rsidRDefault="002C35A1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F65B412" w14:textId="77777777" w:rsidR="002C35A1" w:rsidRDefault="002C35A1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1FDA7D3" w14:textId="77777777" w:rsidR="002C35A1" w:rsidRDefault="002C35A1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F2625FE" w14:textId="77777777" w:rsidR="002C35A1" w:rsidRDefault="002C35A1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3D281BE" w14:textId="77777777" w:rsidR="002C35A1" w:rsidRDefault="002C35A1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453FDC9" w14:textId="77777777" w:rsidR="002C35A1" w:rsidRDefault="002C35A1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D3D5CEF" w14:textId="77777777" w:rsidR="003B0428" w:rsidRDefault="003B0428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6230F2B" w14:textId="77777777" w:rsidR="003B0428" w:rsidRPr="009C7218" w:rsidRDefault="003B0428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A09D65D" w14:textId="77777777" w:rsidR="003B0428" w:rsidRPr="009C7218" w:rsidRDefault="003B0428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</w:t>
            </w:r>
            <w:r w:rsidRPr="009C7218">
              <w:rPr>
                <w:rFonts w:ascii="Times New Roman" w:hAnsi="Times New Roman" w:cs="Times New Roman"/>
              </w:rPr>
              <w:t xml:space="preserve"> порядок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отражения сопутствующих хозяйственных операций в финансовой отчетности, в том числе и подготовленной в соответствии с международными стандартами.</w:t>
            </w:r>
          </w:p>
          <w:p w14:paraId="06717D4A" w14:textId="77777777" w:rsidR="003B0428" w:rsidRPr="009C7218" w:rsidRDefault="003B0428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</w:t>
            </w:r>
            <w:r w:rsidRPr="009C7218">
              <w:rPr>
                <w:rFonts w:ascii="Times New Roman" w:hAnsi="Times New Roman" w:cs="Times New Roman"/>
              </w:rPr>
              <w:t xml:space="preserve">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оформлять внешнеторговые контракты и осуществлять их документарное сопровождение. </w:t>
            </w:r>
          </w:p>
          <w:p w14:paraId="4AE028A5" w14:textId="77777777" w:rsidR="003B0428" w:rsidRPr="009C7218" w:rsidRDefault="003B0428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9435A64" w14:textId="77777777" w:rsidR="003B0428" w:rsidRPr="00A776F9" w:rsidRDefault="003B0428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14:paraId="69E1A3E4" w14:textId="233FBABB" w:rsidR="00E31DAA" w:rsidRPr="00E31DAA" w:rsidRDefault="00E31DAA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1D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Задача 1</w:t>
            </w:r>
          </w:p>
          <w:p w14:paraId="7D8C2BE1" w14:textId="495DC58E" w:rsidR="00E31DAA" w:rsidRDefault="00E31DAA" w:rsidP="00E67E3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Охарактеризуйте приоритеты компании</w:t>
            </w:r>
            <w:r>
              <w:t xml:space="preserve"> </w:t>
            </w:r>
            <w:r w:rsidRPr="00F039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выходе на новый рынок с использованием трудовых ресурсов данной страны. </w:t>
            </w:r>
          </w:p>
          <w:p w14:paraId="5862A6CB" w14:textId="77777777" w:rsidR="00E31DAA" w:rsidRDefault="00E31DAA" w:rsidP="00E67E3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BC24026" w14:textId="77777777" w:rsidR="00E31DAA" w:rsidRDefault="00E31DAA" w:rsidP="00E67E3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D2A5B57" w14:textId="77777777" w:rsidR="00E31DAA" w:rsidRDefault="00E31DAA" w:rsidP="00E67E3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6B42A1E" w14:textId="77777777" w:rsidR="00E31DAA" w:rsidRDefault="00E31DAA" w:rsidP="00E67E3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210DE68" w14:textId="77777777" w:rsidR="00E31DAA" w:rsidRDefault="00E31DAA" w:rsidP="00E67E3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2C0DECE" w14:textId="55A84EAC" w:rsidR="00E31DAA" w:rsidRPr="00E31DAA" w:rsidRDefault="00E31DAA" w:rsidP="00E67E3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1D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2</w:t>
            </w:r>
          </w:p>
          <w:p w14:paraId="580704DC" w14:textId="77777777" w:rsidR="003B0428" w:rsidRDefault="00E31DAA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35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Исследуйте особенности трудового законодательства конкретной страны, влияющие на финансовые результаты деятельности </w:t>
            </w:r>
            <w:r w:rsidR="002C35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ТНК</w:t>
            </w:r>
            <w:r w:rsidRPr="002C35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10145276" w14:textId="77777777" w:rsidR="002C35A1" w:rsidRDefault="002C35A1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8DFDE9A" w14:textId="77777777" w:rsidR="002C35A1" w:rsidRDefault="002C35A1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E47C9B9" w14:textId="77777777" w:rsidR="002C35A1" w:rsidRDefault="002C35A1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D98FC81" w14:textId="77777777" w:rsidR="002C35A1" w:rsidRDefault="002C35A1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98405DF" w14:textId="77777777" w:rsidR="002C35A1" w:rsidRDefault="002C35A1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71C1EF5" w14:textId="77777777" w:rsidR="002C35A1" w:rsidRDefault="002C35A1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296D951" w14:textId="77777777" w:rsidR="002C35A1" w:rsidRDefault="002C35A1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A5D9E55" w14:textId="77777777" w:rsidR="002C35A1" w:rsidRDefault="002C35A1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728FF1D" w14:textId="77777777" w:rsidR="002C35A1" w:rsidRDefault="002C35A1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1F498A6" w14:textId="77777777" w:rsidR="002C35A1" w:rsidRDefault="002C35A1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9E7E19B" w14:textId="77777777" w:rsidR="002C35A1" w:rsidRDefault="002C35A1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E20B921" w14:textId="77777777" w:rsidR="002C35A1" w:rsidRDefault="002C35A1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662D7DE" w14:textId="77777777" w:rsidR="002C35A1" w:rsidRDefault="002C35A1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E3C25BC" w14:textId="77777777" w:rsidR="002C35A1" w:rsidRDefault="002C35A1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5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3</w:t>
            </w:r>
          </w:p>
          <w:p w14:paraId="67EF76C8" w14:textId="7459602D" w:rsidR="002C35A1" w:rsidRPr="002C35A1" w:rsidRDefault="002C35A1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Исследовать влияние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сопутствующих хозяйственных операций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отражаемых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финансовой отчетности,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финансовые результаты деятельности ТНК.</w:t>
            </w:r>
          </w:p>
        </w:tc>
      </w:tr>
      <w:tr w:rsidR="003B0428" w:rsidRPr="00A776F9" w14:paraId="7963FAC8" w14:textId="77777777" w:rsidTr="00B200FF">
        <w:tc>
          <w:tcPr>
            <w:tcW w:w="1980" w:type="dxa"/>
          </w:tcPr>
          <w:p w14:paraId="686320C2" w14:textId="14841497" w:rsidR="003B0428" w:rsidRPr="00A776F9" w:rsidRDefault="003B0428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Способность рассчитывать налоги и таможенные платежи, оценивать налоговые и таможенные последствия хозяйственных операций для принятия субъектами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международной торговли управленческих решений, a также определения внешнеторговых цен по внутригрупповым сделкам (ПКП-3)</w:t>
            </w:r>
          </w:p>
        </w:tc>
        <w:tc>
          <w:tcPr>
            <w:tcW w:w="2551" w:type="dxa"/>
          </w:tcPr>
          <w:p w14:paraId="2A16A5BF" w14:textId="77777777" w:rsidR="003B0428" w:rsidRPr="009C7218" w:rsidRDefault="003B0428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 Владеет навыками расчета налогов и таможенных платежей, подлежащих уплате при осуществлении международной торговли на основе знаний действующих российских и международных нормативно-правовых актов.</w:t>
            </w:r>
          </w:p>
          <w:p w14:paraId="63A77637" w14:textId="23CBA60C" w:rsidR="003B0428" w:rsidRPr="009C7218" w:rsidRDefault="003B0428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 Владеет способностью оценивать налоговые и таможенные последствия хозяйственных операций, принимать управленческие решения и нести за них ответственность.</w:t>
            </w:r>
          </w:p>
          <w:p w14:paraId="2A6F0FD2" w14:textId="77777777" w:rsidR="003B0428" w:rsidRPr="009C7218" w:rsidRDefault="003B0428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9168130" w14:textId="77777777" w:rsidR="003B0428" w:rsidRPr="009C7218" w:rsidRDefault="003B0428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 Владеет навыками разработки элементов внутригрупповой ценовой стратегии внешнеторговой компании с учётом методов трансфертного ценообразования для целей налогообложения, a также определения таможенной стоимости товаров.</w:t>
            </w:r>
          </w:p>
          <w:p w14:paraId="3DECA784" w14:textId="77777777" w:rsidR="003B0428" w:rsidRPr="00A776F9" w:rsidRDefault="003B0428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14:paraId="2F66E940" w14:textId="77777777" w:rsidR="003B0428" w:rsidRPr="009C7218" w:rsidRDefault="003B0428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Знать: действующие российские и международные нормативно-правовые акты в сфере налогообложения международной торговли.</w:t>
            </w:r>
          </w:p>
          <w:p w14:paraId="1A0F1BC9" w14:textId="77777777" w:rsidR="003B0428" w:rsidRPr="009C7218" w:rsidRDefault="003B0428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</w:t>
            </w:r>
            <w:r w:rsidRPr="009C7218">
              <w:rPr>
                <w:rFonts w:ascii="Times New Roman" w:hAnsi="Times New Roman" w:cs="Times New Roman"/>
              </w:rPr>
              <w:t xml:space="preserve">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рассчитывать налоги и таможенные платежи, подлежащие уплате при осуществлении международной торговли. </w:t>
            </w:r>
          </w:p>
          <w:p w14:paraId="50A9B833" w14:textId="77777777" w:rsidR="003B0428" w:rsidRDefault="003B0428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A0C4FA0" w14:textId="77777777" w:rsidR="003B0428" w:rsidRPr="009C7218" w:rsidRDefault="003B0428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Знать: особенности влияния хозяйственных операций на изменение величины налоговых и таможенных платежей.</w:t>
            </w:r>
          </w:p>
          <w:p w14:paraId="65577175" w14:textId="77777777" w:rsidR="003B0428" w:rsidRPr="009C7218" w:rsidRDefault="003B0428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</w:t>
            </w:r>
            <w:r w:rsidRPr="009C7218">
              <w:rPr>
                <w:rFonts w:ascii="Times New Roman" w:hAnsi="Times New Roman" w:cs="Times New Roman"/>
              </w:rPr>
              <w:t xml:space="preserve">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оценивать налоговые и таможенные последствия хозяйственных операций в процессе подготовки управленческих решений. </w:t>
            </w:r>
          </w:p>
          <w:p w14:paraId="66A88884" w14:textId="77777777" w:rsidR="003B0428" w:rsidRPr="009C7218" w:rsidRDefault="003B0428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A8A292F" w14:textId="3CDDD0E7" w:rsidR="003B0428" w:rsidRPr="009C7218" w:rsidRDefault="003B0428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</w:t>
            </w:r>
            <w:r w:rsidRPr="009C7218">
              <w:rPr>
                <w:rFonts w:ascii="Times New Roman" w:hAnsi="Times New Roman" w:cs="Times New Roman"/>
              </w:rPr>
              <w:t xml:space="preserve"> структуру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внутригрупповой ценовой стратегии внешнеторговой компании с учётом методов трансфертного ценообразования</w:t>
            </w:r>
            <w:r w:rsidR="002C35A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3AE34227" w14:textId="515AEC3B" w:rsidR="003B0428" w:rsidRPr="00A776F9" w:rsidRDefault="003B0428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</w:t>
            </w:r>
            <w:r w:rsidRPr="009C7218">
              <w:rPr>
                <w:rFonts w:ascii="Times New Roman" w:hAnsi="Times New Roman" w:cs="Times New Roman"/>
              </w:rPr>
              <w:t xml:space="preserve"> грамотно использовать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трансфертного ценообразования для целей налогообложения и определения таможенной стоимости товаров.</w:t>
            </w:r>
          </w:p>
        </w:tc>
        <w:tc>
          <w:tcPr>
            <w:tcW w:w="2693" w:type="dxa"/>
          </w:tcPr>
          <w:p w14:paraId="35B86511" w14:textId="77777777" w:rsidR="003B0428" w:rsidRDefault="002C35A1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Задача 1</w:t>
            </w:r>
          </w:p>
          <w:p w14:paraId="52D5FBB7" w14:textId="374DCD5A" w:rsidR="002C35A1" w:rsidRDefault="002C35A1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Предложить пути оптимизации налогообложения</w:t>
            </w:r>
            <w:r>
              <w:t xml:space="preserve"> </w:t>
            </w:r>
            <w:r w:rsidRPr="002C35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сфере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использования трудовых ресурсов и</w:t>
            </w:r>
            <w:r w:rsidRPr="002C35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международной торговли.</w:t>
            </w:r>
          </w:p>
          <w:p w14:paraId="3CDCD78C" w14:textId="77777777" w:rsidR="002C35A1" w:rsidRDefault="002C35A1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87F7DE8" w14:textId="77777777" w:rsidR="002C35A1" w:rsidRDefault="002C35A1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C0E781B" w14:textId="77777777" w:rsidR="002C35A1" w:rsidRDefault="002C35A1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F38669D" w14:textId="77777777" w:rsidR="002C35A1" w:rsidRDefault="002C35A1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2012D97" w14:textId="77777777" w:rsidR="002C35A1" w:rsidRDefault="002C35A1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F7DC726" w14:textId="77777777" w:rsidR="002C35A1" w:rsidRPr="002C35A1" w:rsidRDefault="002C35A1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5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Задача 2</w:t>
            </w:r>
          </w:p>
          <w:p w14:paraId="183183B0" w14:textId="057A3229" w:rsidR="002C35A1" w:rsidRDefault="002C35A1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Оценить влияние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влияния хозяйственных операций на изменение величины налоговых и таможенных платежей.</w:t>
            </w:r>
          </w:p>
          <w:p w14:paraId="0DED530D" w14:textId="77777777" w:rsidR="002C35A1" w:rsidRDefault="002C35A1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EB92E6D" w14:textId="77777777" w:rsidR="002C35A1" w:rsidRDefault="002C35A1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E46F6CF" w14:textId="77777777" w:rsidR="002C35A1" w:rsidRDefault="002C35A1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6A5F2BC" w14:textId="77777777" w:rsidR="002C35A1" w:rsidRDefault="002C35A1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7DB3704" w14:textId="77777777" w:rsidR="002C35A1" w:rsidRDefault="002C35A1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BDB8CFB" w14:textId="043BB9AD" w:rsidR="002C35A1" w:rsidRDefault="002C35A1" w:rsidP="00E67E3F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3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Задача 3</w:t>
            </w:r>
          </w:p>
          <w:p w14:paraId="2B3467AA" w14:textId="77777777" w:rsidR="002C35A1" w:rsidRPr="009C7218" w:rsidRDefault="002C35A1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Охарактеризовать приоритеты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стратегии внешнеторговой компании с учётом методов трансфертного ценообразования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2471CD4D" w14:textId="14799BC2" w:rsidR="002C35A1" w:rsidRPr="002C35A1" w:rsidRDefault="002C35A1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B6DABC8" w14:textId="3E95BAD3" w:rsidR="002C35A1" w:rsidRPr="002C35A1" w:rsidRDefault="002C35A1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5153FFD2" w14:textId="77777777" w:rsidR="003B0428" w:rsidRDefault="003B0428" w:rsidP="009D1246">
      <w:pPr>
        <w:pStyle w:val="11"/>
      </w:pPr>
    </w:p>
    <w:p w14:paraId="609D19B7" w14:textId="26870D79" w:rsidR="009D1246" w:rsidRPr="009D1246" w:rsidRDefault="009D1246" w:rsidP="00282303">
      <w:pPr>
        <w:pStyle w:val="1"/>
        <w:ind w:left="1276" w:hanging="709"/>
      </w:pPr>
      <w:bookmarkStart w:id="45" w:name="_Toc136009503"/>
      <w:r w:rsidRPr="009D1246">
        <w:t>Типовые контрольные задания или иные материалы, необходимые для оценки знаний и умений</w:t>
      </w:r>
      <w:bookmarkEnd w:id="45"/>
      <w:r w:rsidRPr="009D1246">
        <w:rPr>
          <w:spacing w:val="-1"/>
        </w:rPr>
        <w:t xml:space="preserve"> </w:t>
      </w:r>
    </w:p>
    <w:p w14:paraId="12918C88" w14:textId="77777777" w:rsidR="009D1246" w:rsidRPr="00074004" w:rsidRDefault="009D1246" w:rsidP="009D1246">
      <w:pPr>
        <w:tabs>
          <w:tab w:val="left" w:pos="1335"/>
        </w:tabs>
        <w:ind w:left="1134"/>
        <w:contextualSpacing/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14:ligatures w14:val="none"/>
        </w:rPr>
      </w:pPr>
      <w:r w:rsidRPr="00074004">
        <w:rPr>
          <w:rFonts w:ascii="Times New Roman" w:hAnsi="Times New Roman" w:cs="Times New Roman"/>
          <w:b/>
          <w:color w:val="000000"/>
          <w:kern w:val="0"/>
          <w:sz w:val="28"/>
          <w:szCs w:val="28"/>
          <w:lang w:val="ru"/>
          <w14:ligatures w14:val="none"/>
        </w:rPr>
        <w:t>Вопросы для подготовки к зачету</w:t>
      </w:r>
    </w:p>
    <w:p w14:paraId="5DFE668E" w14:textId="77777777" w:rsidR="009D1246" w:rsidRPr="00074004" w:rsidRDefault="009D1246" w:rsidP="009D1246">
      <w:pPr>
        <w:numPr>
          <w:ilvl w:val="0"/>
          <w:numId w:val="22"/>
        </w:numPr>
        <w:tabs>
          <w:tab w:val="left" w:pos="1335"/>
        </w:tabs>
        <w:spacing w:after="0"/>
        <w:ind w:left="850" w:right="11" w:hanging="425"/>
        <w:contextualSpacing/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074004">
        <w:rPr>
          <w:rFonts w:ascii="Times New Roman" w:hAnsi="Times New Roman" w:cs="Times New Roman"/>
          <w:color w:val="000000"/>
          <w:kern w:val="0"/>
          <w:sz w:val="28"/>
          <w:szCs w:val="28"/>
          <w:lang w:val="ru"/>
          <w14:ligatures w14:val="none"/>
        </w:rPr>
        <w:t>Сущность и тенденции развития глобальной конкуренции.</w:t>
      </w:r>
    </w:p>
    <w:p w14:paraId="03B13114" w14:textId="77777777" w:rsidR="009D1246" w:rsidRPr="00074004" w:rsidRDefault="009D1246" w:rsidP="009D1246">
      <w:pPr>
        <w:numPr>
          <w:ilvl w:val="0"/>
          <w:numId w:val="22"/>
        </w:numPr>
        <w:tabs>
          <w:tab w:val="left" w:pos="1335"/>
        </w:tabs>
        <w:spacing w:after="0"/>
        <w:ind w:left="850" w:right="11" w:hanging="425"/>
        <w:contextualSpacing/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:lang w:val="en-US"/>
          <w14:ligatures w14:val="none"/>
        </w:rPr>
      </w:pPr>
      <w:r w:rsidRPr="00074004">
        <w:rPr>
          <w:rFonts w:ascii="Times New Roman" w:hAnsi="Times New Roman" w:cs="Times New Roman"/>
          <w:color w:val="000000"/>
          <w:kern w:val="0"/>
          <w:sz w:val="28"/>
          <w:szCs w:val="28"/>
          <w:lang w:val="ru"/>
          <w14:ligatures w14:val="none"/>
        </w:rPr>
        <w:t>Характеристика международных корпораций.</w:t>
      </w:r>
    </w:p>
    <w:p w14:paraId="3FB4776D" w14:textId="77777777" w:rsidR="009D1246" w:rsidRPr="00074004" w:rsidRDefault="009D1246" w:rsidP="009D1246">
      <w:pPr>
        <w:numPr>
          <w:ilvl w:val="0"/>
          <w:numId w:val="22"/>
        </w:numPr>
        <w:tabs>
          <w:tab w:val="left" w:pos="1335"/>
        </w:tabs>
        <w:spacing w:after="0"/>
        <w:ind w:left="850" w:right="11" w:hanging="425"/>
        <w:contextualSpacing/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:lang w:val="en-US"/>
          <w14:ligatures w14:val="none"/>
        </w:rPr>
      </w:pPr>
      <w:r w:rsidRPr="00074004">
        <w:rPr>
          <w:rFonts w:ascii="Times New Roman" w:hAnsi="Times New Roman" w:cs="Times New Roman"/>
          <w:color w:val="000000"/>
          <w:kern w:val="0"/>
          <w:sz w:val="28"/>
          <w:szCs w:val="28"/>
          <w:lang w:val="ru"/>
          <w14:ligatures w14:val="none"/>
        </w:rPr>
        <w:t>Корпоративная деятельность на развивающихся, местных и международных рынках. Изменение региональных приоритетов деловой активности международных корпораций.</w:t>
      </w:r>
    </w:p>
    <w:p w14:paraId="09565C0E" w14:textId="77777777" w:rsidR="009D1246" w:rsidRPr="00074004" w:rsidRDefault="009D1246" w:rsidP="009D1246">
      <w:pPr>
        <w:numPr>
          <w:ilvl w:val="0"/>
          <w:numId w:val="22"/>
        </w:numPr>
        <w:tabs>
          <w:tab w:val="left" w:pos="1335"/>
        </w:tabs>
        <w:spacing w:after="0"/>
        <w:ind w:left="850" w:right="11" w:hanging="425"/>
        <w:contextualSpacing/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074004">
        <w:rPr>
          <w:rFonts w:ascii="Times New Roman" w:hAnsi="Times New Roman" w:cs="Times New Roman"/>
          <w:color w:val="000000"/>
          <w:kern w:val="0"/>
          <w:sz w:val="28"/>
          <w:szCs w:val="28"/>
          <w:lang w:val="ru"/>
          <w14:ligatures w14:val="none"/>
        </w:rPr>
        <w:t>Роль финансовых и нефинансовых международных корпораций на современных финансовых рынках.</w:t>
      </w:r>
    </w:p>
    <w:p w14:paraId="51163530" w14:textId="77777777" w:rsidR="009D1246" w:rsidRPr="00074004" w:rsidRDefault="009D1246" w:rsidP="009D1246">
      <w:pPr>
        <w:numPr>
          <w:ilvl w:val="0"/>
          <w:numId w:val="22"/>
        </w:numPr>
        <w:tabs>
          <w:tab w:val="left" w:pos="1335"/>
        </w:tabs>
        <w:spacing w:after="0"/>
        <w:ind w:left="850" w:right="11" w:hanging="425"/>
        <w:contextualSpacing/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074004">
        <w:rPr>
          <w:rFonts w:ascii="Times New Roman" w:hAnsi="Times New Roman" w:cs="Times New Roman"/>
          <w:color w:val="000000"/>
          <w:kern w:val="0"/>
          <w:sz w:val="28"/>
          <w:szCs w:val="28"/>
          <w:lang w:val="ru"/>
          <w14:ligatures w14:val="none"/>
        </w:rPr>
        <w:t>Международная финансовая корпорация и Международное агентство по инвестиционным гарантиям.</w:t>
      </w:r>
    </w:p>
    <w:p w14:paraId="5C0363CD" w14:textId="77777777" w:rsidR="009D1246" w:rsidRPr="00074004" w:rsidRDefault="009D1246" w:rsidP="009D1246">
      <w:pPr>
        <w:numPr>
          <w:ilvl w:val="0"/>
          <w:numId w:val="22"/>
        </w:numPr>
        <w:tabs>
          <w:tab w:val="left" w:pos="1335"/>
        </w:tabs>
        <w:spacing w:after="0"/>
        <w:ind w:left="850" w:right="11" w:hanging="425"/>
        <w:contextualSpacing/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074004">
        <w:rPr>
          <w:rFonts w:ascii="Times New Roman" w:hAnsi="Times New Roman" w:cs="Times New Roman"/>
          <w:color w:val="000000"/>
          <w:kern w:val="0"/>
          <w:sz w:val="28"/>
          <w:szCs w:val="28"/>
          <w:lang w:val="ru"/>
          <w14:ligatures w14:val="none"/>
        </w:rPr>
        <w:t>Анализ выводов и рекомендаций Группы двадцати об устойчивости мировой финансовой системы к кризисам.</w:t>
      </w:r>
    </w:p>
    <w:p w14:paraId="0918A8DC" w14:textId="77777777" w:rsidR="009D1246" w:rsidRPr="00074004" w:rsidRDefault="009D1246" w:rsidP="009D1246">
      <w:pPr>
        <w:numPr>
          <w:ilvl w:val="0"/>
          <w:numId w:val="22"/>
        </w:numPr>
        <w:tabs>
          <w:tab w:val="left" w:pos="1335"/>
        </w:tabs>
        <w:spacing w:after="0"/>
        <w:ind w:left="850" w:right="11" w:hanging="425"/>
        <w:contextualSpacing/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074004">
        <w:rPr>
          <w:rFonts w:ascii="Times New Roman" w:hAnsi="Times New Roman" w:cs="Times New Roman"/>
          <w:color w:val="000000"/>
          <w:kern w:val="0"/>
          <w:sz w:val="28"/>
          <w:szCs w:val="28"/>
          <w:lang w:val="ru"/>
          <w14:ligatures w14:val="none"/>
        </w:rPr>
        <w:t>Проблемы и ограничения, возникающие в связи с применением GAAP в условиях глобализации экономики.</w:t>
      </w:r>
    </w:p>
    <w:p w14:paraId="1212BD4B" w14:textId="77777777" w:rsidR="009D1246" w:rsidRPr="00074004" w:rsidRDefault="009D1246" w:rsidP="009D1246">
      <w:pPr>
        <w:numPr>
          <w:ilvl w:val="0"/>
          <w:numId w:val="22"/>
        </w:numPr>
        <w:tabs>
          <w:tab w:val="left" w:pos="1335"/>
        </w:tabs>
        <w:spacing w:after="0"/>
        <w:ind w:left="850" w:right="11" w:hanging="425"/>
        <w:contextualSpacing/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:lang w:val="en-US"/>
          <w14:ligatures w14:val="none"/>
        </w:rPr>
      </w:pPr>
      <w:r w:rsidRPr="00074004">
        <w:rPr>
          <w:rFonts w:ascii="Times New Roman" w:hAnsi="Times New Roman" w:cs="Times New Roman"/>
          <w:color w:val="000000"/>
          <w:kern w:val="0"/>
          <w:sz w:val="28"/>
          <w:szCs w:val="28"/>
          <w:lang w:val="ru"/>
          <w14:ligatures w14:val="none"/>
        </w:rPr>
        <w:t>Идея унификации финансовой отчетности.</w:t>
      </w:r>
    </w:p>
    <w:p w14:paraId="73F490A7" w14:textId="77777777" w:rsidR="009D1246" w:rsidRPr="00074004" w:rsidRDefault="009D1246" w:rsidP="009D1246">
      <w:pPr>
        <w:numPr>
          <w:ilvl w:val="0"/>
          <w:numId w:val="22"/>
        </w:numPr>
        <w:tabs>
          <w:tab w:val="left" w:pos="1335"/>
        </w:tabs>
        <w:spacing w:after="0"/>
        <w:ind w:left="850" w:right="11" w:hanging="425"/>
        <w:contextualSpacing/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074004">
        <w:rPr>
          <w:rFonts w:ascii="Times New Roman" w:hAnsi="Times New Roman" w:cs="Times New Roman"/>
          <w:color w:val="000000"/>
          <w:kern w:val="0"/>
          <w:sz w:val="28"/>
          <w:szCs w:val="28"/>
          <w:lang w:val="ru"/>
          <w14:ligatures w14:val="none"/>
        </w:rPr>
        <w:t>Усиление роли и значения МСФО в мире.</w:t>
      </w:r>
    </w:p>
    <w:p w14:paraId="085E4F88" w14:textId="77777777" w:rsidR="009D1246" w:rsidRPr="00074004" w:rsidRDefault="009D1246" w:rsidP="009D1246">
      <w:pPr>
        <w:numPr>
          <w:ilvl w:val="0"/>
          <w:numId w:val="22"/>
        </w:numPr>
        <w:tabs>
          <w:tab w:val="left" w:pos="1335"/>
        </w:tabs>
        <w:spacing w:after="0"/>
        <w:ind w:left="850" w:right="11" w:hanging="425"/>
        <w:contextualSpacing/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074004">
        <w:rPr>
          <w:rFonts w:ascii="Times New Roman" w:hAnsi="Times New Roman" w:cs="Times New Roman"/>
          <w:color w:val="000000"/>
          <w:kern w:val="0"/>
          <w:sz w:val="28"/>
          <w:szCs w:val="28"/>
          <w:lang w:val="ru"/>
          <w14:ligatures w14:val="none"/>
        </w:rPr>
        <w:t xml:space="preserve"> Процесс сближения GAAP и МСФО.</w:t>
      </w:r>
    </w:p>
    <w:p w14:paraId="251DC76F" w14:textId="77777777" w:rsidR="009D1246" w:rsidRPr="00074004" w:rsidRDefault="009D1246" w:rsidP="009D1246">
      <w:pPr>
        <w:numPr>
          <w:ilvl w:val="0"/>
          <w:numId w:val="22"/>
        </w:numPr>
        <w:tabs>
          <w:tab w:val="left" w:pos="1335"/>
        </w:tabs>
        <w:spacing w:after="0"/>
        <w:ind w:left="850" w:right="11" w:hanging="425"/>
        <w:contextualSpacing/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074004">
        <w:rPr>
          <w:rFonts w:ascii="Times New Roman" w:hAnsi="Times New Roman" w:cs="Times New Roman"/>
          <w:color w:val="000000"/>
          <w:kern w:val="0"/>
          <w:sz w:val="28"/>
          <w:szCs w:val="28"/>
          <w:lang w:val="ru"/>
          <w14:ligatures w14:val="none"/>
        </w:rPr>
        <w:t xml:space="preserve"> Рекомендации по МСФО: миссия, цели, организационная структура.</w:t>
      </w:r>
    </w:p>
    <w:p w14:paraId="0278BB8E" w14:textId="77777777" w:rsidR="009D1246" w:rsidRPr="00074004" w:rsidRDefault="009D1246" w:rsidP="009D1246">
      <w:pPr>
        <w:numPr>
          <w:ilvl w:val="0"/>
          <w:numId w:val="22"/>
        </w:numPr>
        <w:tabs>
          <w:tab w:val="left" w:pos="1335"/>
        </w:tabs>
        <w:spacing w:after="0"/>
        <w:ind w:left="850" w:right="11" w:hanging="425"/>
        <w:contextualSpacing/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074004">
        <w:rPr>
          <w:rFonts w:ascii="Times New Roman" w:hAnsi="Times New Roman" w:cs="Times New Roman"/>
          <w:color w:val="000000"/>
          <w:kern w:val="0"/>
          <w:sz w:val="28"/>
          <w:szCs w:val="28"/>
          <w:lang w:val="ru"/>
          <w14:ligatures w14:val="none"/>
        </w:rPr>
        <w:lastRenderedPageBreak/>
        <w:t xml:space="preserve"> Роль и участие международных организаций в процессе гармонизации стандартов финансовой отчетности.</w:t>
      </w:r>
    </w:p>
    <w:p w14:paraId="6CBFDBF9" w14:textId="77777777" w:rsidR="009D1246" w:rsidRPr="00074004" w:rsidRDefault="009D1246" w:rsidP="009D1246">
      <w:pPr>
        <w:numPr>
          <w:ilvl w:val="0"/>
          <w:numId w:val="22"/>
        </w:numPr>
        <w:tabs>
          <w:tab w:val="left" w:pos="1335"/>
        </w:tabs>
        <w:spacing w:after="0"/>
        <w:ind w:left="850" w:right="11" w:hanging="425"/>
        <w:contextualSpacing/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074004">
        <w:rPr>
          <w:rFonts w:ascii="Times New Roman" w:hAnsi="Times New Roman" w:cs="Times New Roman"/>
          <w:color w:val="000000"/>
          <w:kern w:val="0"/>
          <w:sz w:val="28"/>
          <w:szCs w:val="28"/>
          <w:lang w:val="ru"/>
          <w14:ligatures w14:val="none"/>
        </w:rPr>
        <w:t xml:space="preserve"> Сущность, составляющие и основные результаты проектов ТАСИС в области МСФО, осуществляемых в России.</w:t>
      </w:r>
    </w:p>
    <w:p w14:paraId="1766D1CE" w14:textId="77777777" w:rsidR="009D1246" w:rsidRPr="00074004" w:rsidRDefault="009D1246" w:rsidP="009D1246">
      <w:pPr>
        <w:numPr>
          <w:ilvl w:val="0"/>
          <w:numId w:val="22"/>
        </w:numPr>
        <w:tabs>
          <w:tab w:val="left" w:pos="1335"/>
        </w:tabs>
        <w:spacing w:after="0"/>
        <w:ind w:left="850" w:right="11" w:hanging="425"/>
        <w:contextualSpacing/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074004">
        <w:rPr>
          <w:rFonts w:ascii="Times New Roman" w:hAnsi="Times New Roman" w:cs="Times New Roman"/>
          <w:color w:val="000000"/>
          <w:kern w:val="0"/>
          <w:sz w:val="28"/>
          <w:szCs w:val="28"/>
          <w:lang w:val="ru"/>
          <w14:ligatures w14:val="none"/>
        </w:rPr>
        <w:t xml:space="preserve"> Проблемы и перспективы применения МСФО в России.</w:t>
      </w:r>
    </w:p>
    <w:p w14:paraId="5E8B7711" w14:textId="77777777" w:rsidR="009D1246" w:rsidRPr="00074004" w:rsidRDefault="009D1246" w:rsidP="009D1246">
      <w:pPr>
        <w:numPr>
          <w:ilvl w:val="0"/>
          <w:numId w:val="22"/>
        </w:numPr>
        <w:tabs>
          <w:tab w:val="left" w:pos="1335"/>
        </w:tabs>
        <w:spacing w:after="0"/>
        <w:ind w:left="850" w:right="11" w:hanging="425"/>
        <w:contextualSpacing/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074004">
        <w:rPr>
          <w:rFonts w:ascii="Times New Roman" w:hAnsi="Times New Roman" w:cs="Times New Roman"/>
          <w:color w:val="000000"/>
          <w:kern w:val="0"/>
          <w:sz w:val="28"/>
          <w:szCs w:val="28"/>
          <w:lang w:val="ru"/>
          <w14:ligatures w14:val="none"/>
        </w:rPr>
        <w:t xml:space="preserve"> Организация контроля качества аудиторской деятельности на уровне профессиональных аудиторских объединений.</w:t>
      </w:r>
    </w:p>
    <w:p w14:paraId="2763BFF6" w14:textId="77777777" w:rsidR="009D1246" w:rsidRPr="00074004" w:rsidRDefault="009D1246" w:rsidP="009D1246">
      <w:pPr>
        <w:numPr>
          <w:ilvl w:val="0"/>
          <w:numId w:val="22"/>
        </w:numPr>
        <w:tabs>
          <w:tab w:val="left" w:pos="1335"/>
        </w:tabs>
        <w:spacing w:after="0"/>
        <w:ind w:left="850" w:right="11" w:hanging="425"/>
        <w:contextualSpacing/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:lang w:val="en-US"/>
          <w14:ligatures w14:val="none"/>
        </w:rPr>
      </w:pPr>
      <w:r w:rsidRPr="00074004">
        <w:rPr>
          <w:rFonts w:ascii="Times New Roman" w:hAnsi="Times New Roman" w:cs="Times New Roman"/>
          <w:color w:val="000000"/>
          <w:kern w:val="0"/>
          <w:sz w:val="28"/>
          <w:szCs w:val="28"/>
          <w:lang w:val="ru"/>
          <w14:ligatures w14:val="none"/>
        </w:rPr>
        <w:t xml:space="preserve"> Внутрифирменный контроль качества аудита.</w:t>
      </w:r>
    </w:p>
    <w:p w14:paraId="38C812B7" w14:textId="77777777" w:rsidR="009D1246" w:rsidRPr="00074004" w:rsidRDefault="009D1246" w:rsidP="009D1246">
      <w:pPr>
        <w:numPr>
          <w:ilvl w:val="0"/>
          <w:numId w:val="22"/>
        </w:numPr>
        <w:tabs>
          <w:tab w:val="left" w:pos="1335"/>
        </w:tabs>
        <w:spacing w:after="0"/>
        <w:ind w:left="850" w:right="11" w:hanging="425"/>
        <w:contextualSpacing/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074004">
        <w:rPr>
          <w:rFonts w:ascii="Times New Roman" w:hAnsi="Times New Roman" w:cs="Times New Roman"/>
          <w:color w:val="000000"/>
          <w:kern w:val="0"/>
          <w:sz w:val="28"/>
          <w:szCs w:val="28"/>
          <w:lang w:val="ru"/>
          <w14:ligatures w14:val="none"/>
        </w:rPr>
        <w:t xml:space="preserve"> Кодекс этики профессиональных бухгалтеров МФБ.</w:t>
      </w:r>
    </w:p>
    <w:p w14:paraId="6E82C1DB" w14:textId="77777777" w:rsidR="009D1246" w:rsidRPr="00074004" w:rsidRDefault="009D1246" w:rsidP="009D1246">
      <w:pPr>
        <w:numPr>
          <w:ilvl w:val="0"/>
          <w:numId w:val="22"/>
        </w:numPr>
        <w:tabs>
          <w:tab w:val="left" w:pos="1335"/>
        </w:tabs>
        <w:spacing w:after="0"/>
        <w:ind w:left="850" w:right="11" w:hanging="425"/>
        <w:contextualSpacing/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074004">
        <w:rPr>
          <w:rFonts w:ascii="Times New Roman" w:hAnsi="Times New Roman" w:cs="Times New Roman"/>
          <w:color w:val="000000"/>
          <w:kern w:val="0"/>
          <w:sz w:val="28"/>
          <w:szCs w:val="28"/>
          <w:lang w:val="ru"/>
          <w14:ligatures w14:val="none"/>
        </w:rPr>
        <w:t xml:space="preserve"> Взаимодействие инспекторов по банковскому надзору и внешних аудиторов.</w:t>
      </w:r>
    </w:p>
    <w:p w14:paraId="2953E46C" w14:textId="77777777" w:rsidR="009D1246" w:rsidRPr="00074004" w:rsidRDefault="009D1246" w:rsidP="009D1246">
      <w:pPr>
        <w:numPr>
          <w:ilvl w:val="0"/>
          <w:numId w:val="22"/>
        </w:numPr>
        <w:tabs>
          <w:tab w:val="left" w:pos="1335"/>
        </w:tabs>
        <w:spacing w:after="0"/>
        <w:ind w:left="850" w:right="11" w:hanging="425"/>
        <w:contextualSpacing/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:lang w:val="en-US"/>
          <w14:ligatures w14:val="none"/>
        </w:rPr>
      </w:pPr>
      <w:r w:rsidRPr="00074004">
        <w:rPr>
          <w:rFonts w:ascii="Times New Roman" w:hAnsi="Times New Roman" w:cs="Times New Roman"/>
          <w:color w:val="000000"/>
          <w:kern w:val="0"/>
          <w:sz w:val="28"/>
          <w:szCs w:val="28"/>
          <w:lang w:val="ru"/>
          <w14:ligatures w14:val="none"/>
        </w:rPr>
        <w:t xml:space="preserve"> Особенности аудита малого бизнеса.</w:t>
      </w:r>
    </w:p>
    <w:p w14:paraId="126ED270" w14:textId="77777777" w:rsidR="009D1246" w:rsidRPr="00074004" w:rsidRDefault="009D1246" w:rsidP="009D1246">
      <w:pPr>
        <w:numPr>
          <w:ilvl w:val="0"/>
          <w:numId w:val="22"/>
        </w:numPr>
        <w:tabs>
          <w:tab w:val="left" w:pos="1335"/>
        </w:tabs>
        <w:spacing w:after="0"/>
        <w:ind w:left="850" w:right="11" w:hanging="425"/>
        <w:contextualSpacing/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074004">
        <w:rPr>
          <w:rFonts w:ascii="Times New Roman" w:hAnsi="Times New Roman" w:cs="Times New Roman"/>
          <w:color w:val="000000"/>
          <w:kern w:val="0"/>
          <w:sz w:val="28"/>
          <w:szCs w:val="28"/>
          <w:lang w:val="ru"/>
          <w14:ligatures w14:val="none"/>
        </w:rPr>
        <w:t xml:space="preserve"> Аудиторские заключения о соблюдении МСФО.</w:t>
      </w:r>
    </w:p>
    <w:p w14:paraId="408BC5F0" w14:textId="77777777" w:rsidR="009D1246" w:rsidRPr="00074004" w:rsidRDefault="009D1246" w:rsidP="009D1246">
      <w:pPr>
        <w:numPr>
          <w:ilvl w:val="0"/>
          <w:numId w:val="22"/>
        </w:numPr>
        <w:tabs>
          <w:tab w:val="left" w:pos="1335"/>
        </w:tabs>
        <w:spacing w:after="0"/>
        <w:ind w:left="850" w:right="11" w:hanging="425"/>
        <w:contextualSpacing/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074004">
        <w:rPr>
          <w:rFonts w:ascii="Times New Roman" w:hAnsi="Times New Roman" w:cs="Times New Roman"/>
          <w:color w:val="000000"/>
          <w:kern w:val="0"/>
          <w:sz w:val="28"/>
          <w:szCs w:val="28"/>
          <w:lang w:val="ru"/>
          <w14:ligatures w14:val="none"/>
        </w:rPr>
        <w:t xml:space="preserve"> Специфика анализа прибыльности предприятий на развивающихся и глобальных рынках капитала.</w:t>
      </w:r>
    </w:p>
    <w:p w14:paraId="4D356B51" w14:textId="77777777" w:rsidR="009D1246" w:rsidRPr="00074004" w:rsidRDefault="009D1246" w:rsidP="009D1246">
      <w:pPr>
        <w:numPr>
          <w:ilvl w:val="0"/>
          <w:numId w:val="22"/>
        </w:numPr>
        <w:tabs>
          <w:tab w:val="left" w:pos="1335"/>
        </w:tabs>
        <w:spacing w:after="0"/>
        <w:ind w:left="850" w:right="11" w:hanging="425"/>
        <w:contextualSpacing/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074004">
        <w:rPr>
          <w:rFonts w:ascii="Times New Roman" w:hAnsi="Times New Roman" w:cs="Times New Roman"/>
          <w:color w:val="000000"/>
          <w:kern w:val="0"/>
          <w:sz w:val="28"/>
          <w:szCs w:val="28"/>
          <w:lang w:val="ru"/>
          <w14:ligatures w14:val="none"/>
        </w:rPr>
        <w:t xml:space="preserve"> Ключевые характеристики, систематические и несистематические риски на этих рынках.</w:t>
      </w:r>
    </w:p>
    <w:p w14:paraId="1562E82E" w14:textId="77777777" w:rsidR="009D1246" w:rsidRPr="00074004" w:rsidRDefault="009D1246" w:rsidP="009D1246">
      <w:pPr>
        <w:numPr>
          <w:ilvl w:val="0"/>
          <w:numId w:val="22"/>
        </w:numPr>
        <w:tabs>
          <w:tab w:val="left" w:pos="1335"/>
        </w:tabs>
        <w:spacing w:after="0"/>
        <w:ind w:left="850" w:right="11" w:hanging="425"/>
        <w:contextualSpacing/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074004">
        <w:rPr>
          <w:rFonts w:ascii="Times New Roman" w:hAnsi="Times New Roman" w:cs="Times New Roman"/>
          <w:color w:val="000000"/>
          <w:kern w:val="0"/>
          <w:sz w:val="28"/>
          <w:szCs w:val="28"/>
          <w:lang w:val="ru"/>
          <w14:ligatures w14:val="none"/>
        </w:rPr>
        <w:t xml:space="preserve"> Барьеры диверсификации на растущих рынках капитала.</w:t>
      </w:r>
    </w:p>
    <w:p w14:paraId="0E71F9D1" w14:textId="77777777" w:rsidR="009D1246" w:rsidRPr="00074004" w:rsidRDefault="009D1246" w:rsidP="009D1246">
      <w:pPr>
        <w:numPr>
          <w:ilvl w:val="0"/>
          <w:numId w:val="22"/>
        </w:numPr>
        <w:tabs>
          <w:tab w:val="left" w:pos="1335"/>
        </w:tabs>
        <w:spacing w:after="0"/>
        <w:ind w:left="850" w:right="11" w:hanging="425"/>
        <w:contextualSpacing/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074004">
        <w:rPr>
          <w:rFonts w:ascii="Times New Roman" w:hAnsi="Times New Roman" w:cs="Times New Roman"/>
          <w:color w:val="000000"/>
          <w:kern w:val="0"/>
          <w:sz w:val="28"/>
          <w:szCs w:val="28"/>
          <w:lang w:val="ru"/>
          <w14:ligatures w14:val="none"/>
        </w:rPr>
        <w:t xml:space="preserve"> Модификации моделей на базе CAPM для различных рынков.</w:t>
      </w:r>
    </w:p>
    <w:p w14:paraId="458976E1" w14:textId="77777777" w:rsidR="009D1246" w:rsidRPr="00074004" w:rsidRDefault="009D1246" w:rsidP="009D1246">
      <w:pPr>
        <w:numPr>
          <w:ilvl w:val="0"/>
          <w:numId w:val="22"/>
        </w:numPr>
        <w:tabs>
          <w:tab w:val="left" w:pos="1335"/>
        </w:tabs>
        <w:spacing w:after="0"/>
        <w:ind w:left="850" w:right="11" w:hanging="425"/>
        <w:contextualSpacing/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074004">
        <w:rPr>
          <w:rFonts w:ascii="Times New Roman" w:hAnsi="Times New Roman" w:cs="Times New Roman"/>
          <w:color w:val="000000"/>
          <w:kern w:val="0"/>
          <w:sz w:val="28"/>
          <w:szCs w:val="28"/>
          <w:lang w:val="ru"/>
          <w14:ligatures w14:val="none"/>
        </w:rPr>
        <w:t xml:space="preserve"> «Бета» сопоставимых компаний и возможность ее использования при анализе рентабельности на развивающемся рынке.</w:t>
      </w:r>
    </w:p>
    <w:p w14:paraId="45A2792B" w14:textId="77777777" w:rsidR="009D1246" w:rsidRPr="00074004" w:rsidRDefault="009D1246" w:rsidP="009D1246">
      <w:pPr>
        <w:numPr>
          <w:ilvl w:val="0"/>
          <w:numId w:val="22"/>
        </w:numPr>
        <w:tabs>
          <w:tab w:val="left" w:pos="1335"/>
        </w:tabs>
        <w:spacing w:after="0"/>
        <w:ind w:left="850" w:right="11" w:hanging="425"/>
        <w:contextualSpacing/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074004">
        <w:rPr>
          <w:rFonts w:ascii="Times New Roman" w:hAnsi="Times New Roman" w:cs="Times New Roman"/>
          <w:color w:val="000000"/>
          <w:kern w:val="0"/>
          <w:sz w:val="28"/>
          <w:szCs w:val="28"/>
          <w:lang w:val="ru"/>
          <w14:ligatures w14:val="none"/>
        </w:rPr>
        <w:t xml:space="preserve"> Влияние рисков на денежные потоки и стоимость международной корпорации.</w:t>
      </w:r>
    </w:p>
    <w:p w14:paraId="050F41E3" w14:textId="77777777" w:rsidR="009D1246" w:rsidRPr="00074004" w:rsidRDefault="009D1246" w:rsidP="009D1246">
      <w:pPr>
        <w:numPr>
          <w:ilvl w:val="0"/>
          <w:numId w:val="22"/>
        </w:numPr>
        <w:tabs>
          <w:tab w:val="left" w:pos="1335"/>
        </w:tabs>
        <w:spacing w:after="0"/>
        <w:ind w:left="850" w:right="11" w:hanging="425"/>
        <w:contextualSpacing/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074004">
        <w:rPr>
          <w:rFonts w:ascii="Times New Roman" w:hAnsi="Times New Roman" w:cs="Times New Roman"/>
          <w:color w:val="000000"/>
          <w:kern w:val="0"/>
          <w:sz w:val="28"/>
          <w:szCs w:val="28"/>
          <w:lang w:val="ru"/>
          <w14:ligatures w14:val="none"/>
        </w:rPr>
        <w:t xml:space="preserve"> Основные принципы, подходы и проблемы при проведении IPO на международном рынке.</w:t>
      </w:r>
    </w:p>
    <w:p w14:paraId="355F5E15" w14:textId="77777777" w:rsidR="009D1246" w:rsidRPr="00074004" w:rsidRDefault="009D1246" w:rsidP="009D1246">
      <w:pPr>
        <w:numPr>
          <w:ilvl w:val="0"/>
          <w:numId w:val="22"/>
        </w:numPr>
        <w:tabs>
          <w:tab w:val="left" w:pos="1335"/>
        </w:tabs>
        <w:spacing w:after="0"/>
        <w:ind w:left="850" w:right="11" w:hanging="425"/>
        <w:contextualSpacing/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074004">
        <w:rPr>
          <w:rFonts w:ascii="Times New Roman" w:hAnsi="Times New Roman" w:cs="Times New Roman"/>
          <w:color w:val="000000"/>
          <w:kern w:val="0"/>
          <w:sz w:val="28"/>
          <w:szCs w:val="28"/>
          <w:lang w:val="ru"/>
          <w14:ligatures w14:val="none"/>
        </w:rPr>
        <w:t xml:space="preserve"> Инструменты международного рынка долгового финансирования.</w:t>
      </w:r>
    </w:p>
    <w:p w14:paraId="26A92372" w14:textId="77777777" w:rsidR="009D1246" w:rsidRPr="00074004" w:rsidRDefault="009D1246" w:rsidP="009D1246">
      <w:pPr>
        <w:numPr>
          <w:ilvl w:val="0"/>
          <w:numId w:val="22"/>
        </w:numPr>
        <w:tabs>
          <w:tab w:val="left" w:pos="1335"/>
        </w:tabs>
        <w:spacing w:after="0"/>
        <w:ind w:left="850" w:right="11" w:hanging="425"/>
        <w:contextualSpacing/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074004">
        <w:rPr>
          <w:rFonts w:ascii="Times New Roman" w:hAnsi="Times New Roman" w:cs="Times New Roman"/>
          <w:color w:val="000000"/>
          <w:kern w:val="0"/>
          <w:sz w:val="28"/>
          <w:szCs w:val="28"/>
          <w:lang w:val="ru"/>
          <w14:ligatures w14:val="none"/>
        </w:rPr>
        <w:t xml:space="preserve"> Специфика растущих рынков при анализе капитальных затрат.</w:t>
      </w:r>
    </w:p>
    <w:p w14:paraId="41C1A1C2" w14:textId="77777777" w:rsidR="009D1246" w:rsidRPr="00074004" w:rsidRDefault="009D1246" w:rsidP="009D1246">
      <w:pPr>
        <w:numPr>
          <w:ilvl w:val="0"/>
          <w:numId w:val="22"/>
        </w:numPr>
        <w:tabs>
          <w:tab w:val="left" w:pos="1335"/>
        </w:tabs>
        <w:spacing w:after="0"/>
        <w:ind w:left="850" w:right="11" w:hanging="425"/>
        <w:contextualSpacing/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074004">
        <w:rPr>
          <w:rFonts w:ascii="Times New Roman" w:hAnsi="Times New Roman" w:cs="Times New Roman"/>
          <w:color w:val="000000"/>
          <w:kern w:val="0"/>
          <w:sz w:val="28"/>
          <w:szCs w:val="28"/>
          <w:lang w:val="ru"/>
          <w14:ligatures w14:val="none"/>
        </w:rPr>
        <w:t xml:space="preserve"> Управление капитальными затратами на мировом рынке.</w:t>
      </w:r>
    </w:p>
    <w:p w14:paraId="3C67650C" w14:textId="77777777" w:rsidR="009D1246" w:rsidRPr="00074004" w:rsidRDefault="009D1246" w:rsidP="009D1246">
      <w:pPr>
        <w:numPr>
          <w:ilvl w:val="0"/>
          <w:numId w:val="22"/>
        </w:numPr>
        <w:tabs>
          <w:tab w:val="left" w:pos="1335"/>
        </w:tabs>
        <w:spacing w:after="0"/>
        <w:ind w:left="850" w:right="11" w:hanging="425"/>
        <w:contextualSpacing/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074004">
        <w:rPr>
          <w:rFonts w:ascii="Times New Roman" w:hAnsi="Times New Roman" w:cs="Times New Roman"/>
          <w:color w:val="000000"/>
          <w:kern w:val="0"/>
          <w:sz w:val="28"/>
          <w:szCs w:val="28"/>
          <w:lang w:val="ru"/>
          <w14:ligatures w14:val="none"/>
        </w:rPr>
        <w:t xml:space="preserve"> Принципы отражения странового риска в капитальных затратах.</w:t>
      </w:r>
    </w:p>
    <w:p w14:paraId="659C4178" w14:textId="77777777" w:rsidR="009D1246" w:rsidRPr="00074004" w:rsidRDefault="009D1246" w:rsidP="009D1246">
      <w:pPr>
        <w:numPr>
          <w:ilvl w:val="0"/>
          <w:numId w:val="22"/>
        </w:numPr>
        <w:tabs>
          <w:tab w:val="left" w:pos="1335"/>
        </w:tabs>
        <w:spacing w:after="0"/>
        <w:ind w:left="850" w:right="11" w:hanging="425"/>
        <w:contextualSpacing/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074004">
        <w:rPr>
          <w:rFonts w:ascii="Times New Roman" w:hAnsi="Times New Roman" w:cs="Times New Roman"/>
          <w:color w:val="000000"/>
          <w:kern w:val="0"/>
          <w:sz w:val="28"/>
          <w:szCs w:val="28"/>
          <w:lang w:val="ru"/>
          <w14:ligatures w14:val="none"/>
        </w:rPr>
        <w:t xml:space="preserve"> Проблема разделения текущей и финансовой деятельности в рамках международной корпорации.</w:t>
      </w:r>
    </w:p>
    <w:p w14:paraId="368876B4" w14:textId="77777777" w:rsidR="009D1246" w:rsidRPr="00074004" w:rsidRDefault="009D1246" w:rsidP="009D1246">
      <w:pPr>
        <w:numPr>
          <w:ilvl w:val="0"/>
          <w:numId w:val="22"/>
        </w:numPr>
        <w:tabs>
          <w:tab w:val="left" w:pos="1335"/>
        </w:tabs>
        <w:spacing w:after="0"/>
        <w:ind w:left="850" w:right="11" w:hanging="425"/>
        <w:contextualSpacing/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074004">
        <w:rPr>
          <w:rFonts w:ascii="Times New Roman" w:hAnsi="Times New Roman" w:cs="Times New Roman"/>
          <w:color w:val="000000"/>
          <w:kern w:val="0"/>
          <w:sz w:val="28"/>
          <w:szCs w:val="28"/>
          <w:lang w:val="ru"/>
          <w14:ligatures w14:val="none"/>
        </w:rPr>
        <w:t xml:space="preserve"> Требования к возврату инвестиций в международную компанию.</w:t>
      </w:r>
    </w:p>
    <w:p w14:paraId="2C3EB6A0" w14:textId="2C32B572" w:rsidR="009D1246" w:rsidRPr="006D0FFC" w:rsidRDefault="009D1246" w:rsidP="009D1246">
      <w:pPr>
        <w:numPr>
          <w:ilvl w:val="0"/>
          <w:numId w:val="22"/>
        </w:numPr>
        <w:tabs>
          <w:tab w:val="left" w:pos="1335"/>
        </w:tabs>
        <w:spacing w:after="0"/>
        <w:ind w:left="850" w:right="11" w:hanging="425"/>
        <w:contextualSpacing/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074004">
        <w:rPr>
          <w:rFonts w:ascii="Times New Roman" w:hAnsi="Times New Roman" w:cs="Times New Roman"/>
          <w:color w:val="000000"/>
          <w:kern w:val="0"/>
          <w:sz w:val="28"/>
          <w:szCs w:val="28"/>
          <w:lang w:val="ru"/>
          <w14:ligatures w14:val="none"/>
        </w:rPr>
        <w:t xml:space="preserve"> Основные инвестиционные риски, принципы и подходы к их учету.</w:t>
      </w:r>
    </w:p>
    <w:p w14:paraId="3067A6BD" w14:textId="77777777" w:rsidR="006D0FFC" w:rsidRPr="00074004" w:rsidRDefault="006D0FFC" w:rsidP="006D0FFC">
      <w:pPr>
        <w:tabs>
          <w:tab w:val="left" w:pos="1335"/>
        </w:tabs>
        <w:spacing w:after="0"/>
        <w:ind w:left="850" w:right="11"/>
        <w:contextualSpacing/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14:ligatures w14:val="none"/>
        </w:rPr>
      </w:pPr>
    </w:p>
    <w:p w14:paraId="776F07CF" w14:textId="73951FF8" w:rsidR="009D1246" w:rsidRPr="009D1246" w:rsidRDefault="009D1246" w:rsidP="0016739B">
      <w:pPr>
        <w:pStyle w:val="1"/>
        <w:numPr>
          <w:ilvl w:val="0"/>
          <w:numId w:val="17"/>
        </w:numPr>
        <w:ind w:firstLine="65"/>
      </w:pPr>
      <w:bookmarkStart w:id="46" w:name="_Toc136009504"/>
      <w:r w:rsidRPr="009D1246">
        <w:t>Перечень основной и дополнительной учебной литературы,</w:t>
      </w:r>
      <w:r w:rsidRPr="009D1246">
        <w:rPr>
          <w:spacing w:val="-67"/>
        </w:rPr>
        <w:t xml:space="preserve"> </w:t>
      </w:r>
      <w:r w:rsidRPr="009D1246">
        <w:t>необходимой</w:t>
      </w:r>
      <w:r w:rsidRPr="009D1246">
        <w:rPr>
          <w:spacing w:val="-2"/>
        </w:rPr>
        <w:t xml:space="preserve"> </w:t>
      </w:r>
      <w:r w:rsidRPr="009D1246">
        <w:t>для</w:t>
      </w:r>
      <w:r w:rsidRPr="009D1246">
        <w:rPr>
          <w:spacing w:val="-2"/>
        </w:rPr>
        <w:t xml:space="preserve"> </w:t>
      </w:r>
      <w:r w:rsidRPr="009D1246">
        <w:t>освоения</w:t>
      </w:r>
      <w:r w:rsidRPr="009D1246">
        <w:rPr>
          <w:spacing w:val="-2"/>
        </w:rPr>
        <w:t xml:space="preserve"> </w:t>
      </w:r>
      <w:r w:rsidRPr="009D1246">
        <w:t>дисциплины</w:t>
      </w:r>
      <w:bookmarkEnd w:id="46"/>
    </w:p>
    <w:p w14:paraId="66B94F61" w14:textId="77777777" w:rsidR="009D1246" w:rsidRDefault="009D1246" w:rsidP="009D1246">
      <w:pPr>
        <w:pStyle w:val="11"/>
        <w:rPr>
          <w:b/>
          <w:bCs/>
        </w:rPr>
      </w:pPr>
    </w:p>
    <w:p w14:paraId="33545E5C" w14:textId="0D9E82B1" w:rsidR="009D1246" w:rsidRDefault="009D1246" w:rsidP="009D1246">
      <w:pPr>
        <w:ind w:left="567" w:firstLine="426"/>
        <w:rPr>
          <w:rFonts w:ascii="Times New Roman" w:hAnsi="Times New Roman" w:cs="Times New Roman"/>
          <w:b/>
          <w:bCs/>
          <w:sz w:val="28"/>
          <w:szCs w:val="28"/>
        </w:rPr>
      </w:pPr>
      <w:r w:rsidRPr="009D1246">
        <w:rPr>
          <w:rFonts w:ascii="Times New Roman" w:hAnsi="Times New Roman" w:cs="Times New Roman"/>
          <w:b/>
          <w:bCs/>
          <w:sz w:val="28"/>
          <w:szCs w:val="28"/>
        </w:rPr>
        <w:t>Основная литература</w:t>
      </w:r>
    </w:p>
    <w:p w14:paraId="13746FB6" w14:textId="77777777" w:rsidR="006D0FFC" w:rsidRDefault="006D0FFC" w:rsidP="006D0FFC">
      <w:pPr>
        <w:pStyle w:val="a6"/>
        <w:numPr>
          <w:ilvl w:val="0"/>
          <w:numId w:val="25"/>
        </w:numPr>
        <w:spacing w:after="0" w:line="331" w:lineRule="exact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421787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Корпоративные финансы: учебник для обучающихся по программам высшего образования направления подготовки 38.03.01 "Экономика" (квалификация (степень) "бакалавр") / М.А. </w:t>
      </w:r>
      <w:proofErr w:type="spellStart"/>
      <w:r w:rsidRPr="00421787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Эскиндаров</w:t>
      </w:r>
      <w:proofErr w:type="spellEnd"/>
      <w:r w:rsidRPr="00421787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, М.А. Федотова, </w:t>
      </w:r>
      <w:r w:rsidRPr="00421787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lastRenderedPageBreak/>
        <w:t>С.В. Брюховецкая [и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др.]; под ред. М.А. </w:t>
      </w:r>
      <w:proofErr w:type="spellStart"/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Эскиндаров</w:t>
      </w:r>
      <w:r w:rsidRPr="00421787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а</w:t>
      </w:r>
      <w:proofErr w:type="spellEnd"/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,</w:t>
      </w:r>
      <w:r w:rsidRPr="00421787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М.А. Федотовой; </w:t>
      </w:r>
      <w:proofErr w:type="spellStart"/>
      <w:r w:rsidRPr="00421787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Финуниверситет</w:t>
      </w:r>
      <w:proofErr w:type="spellEnd"/>
      <w:r w:rsidRPr="00421787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. — Москва: </w:t>
      </w:r>
      <w:proofErr w:type="spellStart"/>
      <w:r w:rsidRPr="00421787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Кнорус</w:t>
      </w:r>
      <w:proofErr w:type="spellEnd"/>
      <w:r w:rsidRPr="00421787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, 2022 — 480 с.: ил. — (Бакалавриат и магистратура). — ISBN 978-5-406-09425-9. - </w:t>
      </w:r>
      <w:proofErr w:type="gramStart"/>
      <w:r w:rsidRPr="00421787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Текст :</w:t>
      </w:r>
      <w:proofErr w:type="gramEnd"/>
      <w:r w:rsidRPr="00421787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непосредственный. - То же. - ЭБС BOOK.ru. - URL: https://book.ru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/book/943100 (дата обращения: 10.04</w:t>
      </w:r>
      <w:r w:rsidRPr="00421787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.2023). — </w:t>
      </w:r>
      <w:proofErr w:type="gramStart"/>
      <w:r w:rsidRPr="00421787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Текст :</w:t>
      </w:r>
      <w:proofErr w:type="gramEnd"/>
      <w:r w:rsidRPr="00421787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электронный.</w:t>
      </w:r>
    </w:p>
    <w:p w14:paraId="74EE64CB" w14:textId="77777777" w:rsidR="006D0FFC" w:rsidRPr="007166F0" w:rsidRDefault="006D0FFC" w:rsidP="006D0FFC">
      <w:pPr>
        <w:pStyle w:val="a6"/>
        <w:numPr>
          <w:ilvl w:val="0"/>
          <w:numId w:val="25"/>
        </w:numPr>
        <w:spacing w:after="0" w:line="331" w:lineRule="exact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7166F0">
        <w:rPr>
          <w:rFonts w:ascii="Times New Roman" w:hAnsi="Times New Roman" w:cs="Times New Roman"/>
          <w:sz w:val="28"/>
          <w:szCs w:val="28"/>
          <w:shd w:val="clear" w:color="auto" w:fill="FFFFFF"/>
        </w:rPr>
        <w:t>Восканян</w:t>
      </w:r>
      <w:proofErr w:type="spellEnd"/>
      <w:r w:rsidRPr="007166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Р. О. Введение в международный финансовый </w:t>
      </w:r>
      <w:proofErr w:type="gramStart"/>
      <w:r w:rsidRPr="007166F0">
        <w:rPr>
          <w:rFonts w:ascii="Times New Roman" w:hAnsi="Times New Roman" w:cs="Times New Roman"/>
          <w:sz w:val="28"/>
          <w:szCs w:val="28"/>
          <w:shd w:val="clear" w:color="auto" w:fill="FFFFFF"/>
        </w:rPr>
        <w:t>менеджмент :</w:t>
      </w:r>
      <w:proofErr w:type="gramEnd"/>
      <w:r w:rsidRPr="007166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учебник / Р. О. </w:t>
      </w:r>
      <w:proofErr w:type="spellStart"/>
      <w:r w:rsidRPr="007166F0">
        <w:rPr>
          <w:rFonts w:ascii="Times New Roman" w:hAnsi="Times New Roman" w:cs="Times New Roman"/>
          <w:sz w:val="28"/>
          <w:szCs w:val="28"/>
          <w:shd w:val="clear" w:color="auto" w:fill="FFFFFF"/>
        </w:rPr>
        <w:t>Восканян</w:t>
      </w:r>
      <w:proofErr w:type="spellEnd"/>
      <w:r w:rsidRPr="007166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Т. В. Ващенко. — </w:t>
      </w:r>
      <w:proofErr w:type="gramStart"/>
      <w:r w:rsidRPr="007166F0">
        <w:rPr>
          <w:rFonts w:ascii="Times New Roman" w:hAnsi="Times New Roman" w:cs="Times New Roman"/>
          <w:sz w:val="28"/>
          <w:szCs w:val="28"/>
          <w:shd w:val="clear" w:color="auto" w:fill="FFFFFF"/>
        </w:rPr>
        <w:t>Москва :</w:t>
      </w:r>
      <w:proofErr w:type="gramEnd"/>
      <w:r w:rsidRPr="007166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Проспект, 2022. – 128 с. - ISBN 978-5-392-36774-0. - ЭБС Проспект. - URL: </w:t>
      </w:r>
      <w:hyperlink r:id="rId8" w:tgtFrame="_blank" w:history="1">
        <w:r w:rsidRPr="007166F0">
          <w:rPr>
            <w:rStyle w:val="a9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http://ebs.prospekt.org/book/46021</w:t>
        </w:r>
      </w:hyperlink>
      <w:r w:rsidRPr="007166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(дата обращения : 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10</w:t>
      </w:r>
      <w:r w:rsidRPr="00D3212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.0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4</w:t>
      </w:r>
      <w:r w:rsidRPr="00D3212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.2023</w:t>
      </w:r>
      <w:r w:rsidRPr="007166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). - </w:t>
      </w:r>
      <w:proofErr w:type="gramStart"/>
      <w:r w:rsidRPr="007166F0">
        <w:rPr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 w:rsidRPr="007166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электронный.</w:t>
      </w:r>
    </w:p>
    <w:p w14:paraId="789DAB1D" w14:textId="77777777" w:rsidR="006D0FFC" w:rsidRPr="00D32120" w:rsidRDefault="006D0FFC" w:rsidP="006D0FFC">
      <w:pPr>
        <w:pStyle w:val="a6"/>
        <w:spacing w:after="0" w:line="331" w:lineRule="exact"/>
        <w:ind w:left="644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53BA82FA" w14:textId="77777777" w:rsidR="006D0FFC" w:rsidRPr="00D32120" w:rsidRDefault="006D0FFC" w:rsidP="006D0FFC">
      <w:pPr>
        <w:widowControl w:val="0"/>
        <w:autoSpaceDE w:val="0"/>
        <w:autoSpaceDN w:val="0"/>
        <w:spacing w:after="0" w:line="240" w:lineRule="auto"/>
        <w:ind w:left="2104" w:hanging="1111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32120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Дополнительная</w:t>
      </w:r>
      <w:r w:rsidRPr="00D32120">
        <w:rPr>
          <w:rFonts w:ascii="Times New Roman" w:eastAsia="Times New Roman" w:hAnsi="Times New Roman" w:cs="Times New Roman"/>
          <w:b/>
          <w:spacing w:val="-4"/>
          <w:kern w:val="0"/>
          <w:sz w:val="28"/>
          <w:szCs w:val="28"/>
          <w14:ligatures w14:val="none"/>
        </w:rPr>
        <w:t xml:space="preserve"> </w:t>
      </w:r>
      <w:r w:rsidRPr="00D32120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литература</w:t>
      </w:r>
    </w:p>
    <w:p w14:paraId="353F8C02" w14:textId="77777777" w:rsidR="006D0FFC" w:rsidRPr="00D32120" w:rsidRDefault="006D0FFC" w:rsidP="006D0FFC">
      <w:pPr>
        <w:pStyle w:val="a6"/>
        <w:numPr>
          <w:ilvl w:val="0"/>
          <w:numId w:val="25"/>
        </w:numPr>
        <w:spacing w:after="0" w:line="331" w:lineRule="exact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D3212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Бородин, В. А., Управление финансами в </w:t>
      </w:r>
      <w:proofErr w:type="gramStart"/>
      <w:r w:rsidRPr="00D3212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корпорациях :</w:t>
      </w:r>
      <w:proofErr w:type="gramEnd"/>
      <w:r w:rsidRPr="00D3212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монография / В. А. Бородин. — </w:t>
      </w:r>
      <w:proofErr w:type="gramStart"/>
      <w:r w:rsidRPr="00D3212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Москва :</w:t>
      </w:r>
      <w:proofErr w:type="gramEnd"/>
      <w:r w:rsidRPr="00D3212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3212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Русайнс</w:t>
      </w:r>
      <w:proofErr w:type="spellEnd"/>
      <w:r w:rsidRPr="00D3212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, 2021. — 164 с. — ISBN 978-5-4365-8108-8. — ЭБС BOOK.ru. — URL: https://book.ru/book/941098 (дата обращения: 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10</w:t>
      </w:r>
      <w:r w:rsidRPr="00D3212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.0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4</w:t>
      </w:r>
      <w:r w:rsidRPr="00D3212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.2023). — </w:t>
      </w:r>
      <w:proofErr w:type="gramStart"/>
      <w:r w:rsidRPr="00D3212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Текст :</w:t>
      </w:r>
      <w:proofErr w:type="gramEnd"/>
      <w:r w:rsidRPr="00D3212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электронный.</w:t>
      </w:r>
    </w:p>
    <w:p w14:paraId="61EB04BD" w14:textId="77777777" w:rsidR="006D0FFC" w:rsidRPr="00D32120" w:rsidRDefault="006D0FFC" w:rsidP="006D0FFC">
      <w:pPr>
        <w:pStyle w:val="a6"/>
        <w:numPr>
          <w:ilvl w:val="0"/>
          <w:numId w:val="25"/>
        </w:numPr>
        <w:spacing w:after="0" w:line="331" w:lineRule="exact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D3212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Котелкин</w:t>
      </w:r>
      <w:proofErr w:type="spellEnd"/>
      <w:r w:rsidRPr="00D3212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, С. В. Международный финансовый менеджмент : учебное пособие / С. В. </w:t>
      </w:r>
      <w:proofErr w:type="spellStart"/>
      <w:r w:rsidRPr="00D3212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Котёлкин</w:t>
      </w:r>
      <w:proofErr w:type="spellEnd"/>
      <w:r w:rsidRPr="00D3212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. — </w:t>
      </w:r>
      <w:proofErr w:type="gramStart"/>
      <w:r w:rsidRPr="00D3212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Москва :</w:t>
      </w:r>
      <w:proofErr w:type="gramEnd"/>
      <w:r w:rsidRPr="00D3212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Магистр : ИНФРА-М, 2022. — 608 с. - ISBN 978-5-9776-0137-5. – ЭБС </w:t>
      </w:r>
      <w:r w:rsidRPr="00D32120">
        <w:rPr>
          <w:rFonts w:ascii="Times New Roman" w:eastAsia="Calibri" w:hAnsi="Times New Roman" w:cs="Times New Roman"/>
          <w:kern w:val="0"/>
          <w:sz w:val="28"/>
          <w:szCs w:val="28"/>
          <w:lang w:val="en-US"/>
          <w14:ligatures w14:val="none"/>
        </w:rPr>
        <w:t>ZNANIUM</w:t>
      </w:r>
      <w:r w:rsidRPr="00D3212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.</w:t>
      </w:r>
      <w:r w:rsidRPr="00D32120">
        <w:rPr>
          <w:rFonts w:ascii="Times New Roman" w:eastAsia="Calibri" w:hAnsi="Times New Roman" w:cs="Times New Roman"/>
          <w:kern w:val="0"/>
          <w:sz w:val="28"/>
          <w:szCs w:val="28"/>
          <w:lang w:val="en-US"/>
          <w14:ligatures w14:val="none"/>
        </w:rPr>
        <w:t>com</w:t>
      </w:r>
      <w:r w:rsidRPr="00D3212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. - URL: https://znanium.com/catalog/product/1838852 (дата обращения: 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10</w:t>
      </w:r>
      <w:r w:rsidRPr="00D3212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.0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4</w:t>
      </w:r>
      <w:r w:rsidRPr="00D3212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.2023). – </w:t>
      </w:r>
      <w:proofErr w:type="gramStart"/>
      <w:r w:rsidRPr="00D3212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Текст :</w:t>
      </w:r>
      <w:proofErr w:type="gramEnd"/>
      <w:r w:rsidRPr="00D3212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электронный.</w:t>
      </w:r>
    </w:p>
    <w:p w14:paraId="1021A29A" w14:textId="77777777" w:rsidR="006D0FFC" w:rsidRPr="00D32120" w:rsidRDefault="006D0FFC" w:rsidP="006D0FFC">
      <w:pPr>
        <w:pStyle w:val="a6"/>
        <w:numPr>
          <w:ilvl w:val="0"/>
          <w:numId w:val="25"/>
        </w:numPr>
        <w:spacing w:after="0" w:line="331" w:lineRule="exac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3212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Леонтьев, В. Е. </w:t>
      </w:r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Корпоративные </w:t>
      </w:r>
      <w:proofErr w:type="gramStart"/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>финансы :</w:t>
      </w:r>
      <w:proofErr w:type="gramEnd"/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учебник для вузов / В. Е. Леонтьев, В. В. Бочаров, Н. П. </w:t>
      </w:r>
      <w:proofErr w:type="spellStart"/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>Радковская</w:t>
      </w:r>
      <w:proofErr w:type="spellEnd"/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 — 3-е изд., </w:t>
      </w:r>
      <w:proofErr w:type="spellStart"/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>перераб</w:t>
      </w:r>
      <w:proofErr w:type="spellEnd"/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и доп. — </w:t>
      </w:r>
      <w:proofErr w:type="gramStart"/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>Москва :</w:t>
      </w:r>
      <w:proofErr w:type="gramEnd"/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>Юрайт</w:t>
      </w:r>
      <w:proofErr w:type="spellEnd"/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2023. — 354 с. — (Высшее образование). — ISBN 978-5-534-04842-1. — Образовательная платформа </w:t>
      </w:r>
      <w:proofErr w:type="spellStart"/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>Юрайт</w:t>
      </w:r>
      <w:proofErr w:type="spellEnd"/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[сайт]. — URL: </w:t>
      </w:r>
      <w:hyperlink r:id="rId9" w:tgtFrame="_blank" w:history="1">
        <w:r w:rsidRPr="00D32120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https://urait.ru/bcode/510949</w:t>
        </w:r>
      </w:hyperlink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(дата обращения: 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10</w:t>
      </w:r>
      <w:r w:rsidRPr="00D3212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.0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4</w:t>
      </w:r>
      <w:r w:rsidRPr="00D3212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.2023</w:t>
      </w:r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>).</w:t>
      </w:r>
      <w:r w:rsidRPr="00D32120">
        <w:t xml:space="preserve"> </w:t>
      </w:r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— </w:t>
      </w:r>
      <w:proofErr w:type="gramStart"/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электронный.</w:t>
      </w:r>
    </w:p>
    <w:p w14:paraId="75679C8C" w14:textId="77777777" w:rsidR="006D0FFC" w:rsidRPr="00D32120" w:rsidRDefault="006D0FFC" w:rsidP="006D0FFC">
      <w:pPr>
        <w:pStyle w:val="a6"/>
        <w:numPr>
          <w:ilvl w:val="0"/>
          <w:numId w:val="25"/>
        </w:numPr>
        <w:spacing w:after="0" w:line="331" w:lineRule="exac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D3212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Шубаева</w:t>
      </w:r>
      <w:proofErr w:type="spellEnd"/>
      <w:r w:rsidRPr="00D3212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, В. Г. </w:t>
      </w:r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Экономика транснациональной </w:t>
      </w:r>
      <w:proofErr w:type="gramStart"/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>компании :</w:t>
      </w:r>
      <w:proofErr w:type="gramEnd"/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учебник для вузов / В. Г. </w:t>
      </w:r>
      <w:proofErr w:type="spellStart"/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>Шубаева</w:t>
      </w:r>
      <w:proofErr w:type="spellEnd"/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>, П. Д. </w:t>
      </w:r>
      <w:proofErr w:type="spellStart"/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>Шимко</w:t>
      </w:r>
      <w:proofErr w:type="spellEnd"/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> ; под научной редакцией И. А. </w:t>
      </w:r>
      <w:proofErr w:type="spellStart"/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>Максимцева</w:t>
      </w:r>
      <w:proofErr w:type="spellEnd"/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 — 3-е изд., </w:t>
      </w:r>
      <w:proofErr w:type="spellStart"/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>перераб</w:t>
      </w:r>
      <w:proofErr w:type="spellEnd"/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и доп. — </w:t>
      </w:r>
      <w:proofErr w:type="gramStart"/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>Москва :</w:t>
      </w:r>
      <w:proofErr w:type="gramEnd"/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>Юрайт</w:t>
      </w:r>
      <w:proofErr w:type="spellEnd"/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2023. — 411 с. — (Высшее образование). — ISBN 978-5-534-15407-8. — Образовательная платформа </w:t>
      </w:r>
      <w:proofErr w:type="spellStart"/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>Юрайт</w:t>
      </w:r>
      <w:proofErr w:type="spellEnd"/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[сайт]. — URL: </w:t>
      </w:r>
      <w:hyperlink r:id="rId10" w:tgtFrame="_blank" w:history="1">
        <w:r w:rsidRPr="00D32120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https://urait.ru/bcode/511531</w:t>
        </w:r>
      </w:hyperlink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(дата обращения: 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10</w:t>
      </w:r>
      <w:r w:rsidRPr="00D3212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.0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4</w:t>
      </w:r>
      <w:r w:rsidRPr="00D3212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.2023</w:t>
      </w:r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>).</w:t>
      </w:r>
      <w:r w:rsidRPr="00D32120">
        <w:t xml:space="preserve"> </w:t>
      </w:r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— </w:t>
      </w:r>
      <w:proofErr w:type="gramStart"/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электронный.</w:t>
      </w:r>
    </w:p>
    <w:p w14:paraId="22EDA651" w14:textId="77777777" w:rsidR="006D0FFC" w:rsidRPr="00B200FF" w:rsidRDefault="006D0FFC" w:rsidP="006D0FFC">
      <w:pPr>
        <w:pStyle w:val="a6"/>
        <w:spacing w:after="0" w:line="331" w:lineRule="exact"/>
        <w:ind w:left="644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</w:p>
    <w:p w14:paraId="121223DB" w14:textId="77777777" w:rsidR="006D0FFC" w:rsidRDefault="006D0FFC" w:rsidP="006D0FFC">
      <w:pPr>
        <w:pStyle w:val="1"/>
        <w:numPr>
          <w:ilvl w:val="0"/>
          <w:numId w:val="17"/>
        </w:numPr>
      </w:pPr>
      <w:bookmarkStart w:id="47" w:name="_Toc136009505"/>
      <w:r w:rsidRPr="00503CD8">
        <w:t>Перечень ресурсов информационно-телекоммуникационной сети</w:t>
      </w:r>
      <w:r>
        <w:t xml:space="preserve"> </w:t>
      </w:r>
      <w:r w:rsidRPr="00503CD8">
        <w:t>Интернет, необходимых для освоения дисциплины</w:t>
      </w:r>
      <w:bookmarkEnd w:id="47"/>
    </w:p>
    <w:p w14:paraId="5CF64566" w14:textId="77777777" w:rsidR="006D0FFC" w:rsidRPr="00503CD8" w:rsidRDefault="006D0FFC" w:rsidP="006D0FFC">
      <w:pPr>
        <w:pStyle w:val="1"/>
        <w:ind w:left="502"/>
      </w:pPr>
    </w:p>
    <w:p w14:paraId="6ED146C6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9.1. www.bis.org - Банк международных расчетов.</w:t>
      </w:r>
    </w:p>
    <w:p w14:paraId="6D950945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9.2. www.cbr.ru - Центральный Банк Российской Федерации.</w:t>
      </w:r>
    </w:p>
    <w:p w14:paraId="09919946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 xml:space="preserve">9.3. www.clearstream.com - </w:t>
      </w:r>
      <w:proofErr w:type="spellStart"/>
      <w:r w:rsidRPr="00B200FF">
        <w:rPr>
          <w:rFonts w:ascii="Times New Roman" w:hAnsi="Times New Roman" w:cs="Times New Roman"/>
          <w:sz w:val="28"/>
          <w:szCs w:val="28"/>
        </w:rPr>
        <w:t>Депозитарно</w:t>
      </w:r>
      <w:proofErr w:type="spellEnd"/>
      <w:r w:rsidRPr="00B200FF">
        <w:rPr>
          <w:rFonts w:ascii="Times New Roman" w:hAnsi="Times New Roman" w:cs="Times New Roman"/>
          <w:sz w:val="28"/>
          <w:szCs w:val="28"/>
        </w:rPr>
        <w:t xml:space="preserve">-клиринговая система </w:t>
      </w:r>
      <w:proofErr w:type="spellStart"/>
      <w:r w:rsidRPr="00B200FF">
        <w:rPr>
          <w:rFonts w:ascii="Times New Roman" w:hAnsi="Times New Roman" w:cs="Times New Roman"/>
          <w:sz w:val="28"/>
          <w:szCs w:val="28"/>
        </w:rPr>
        <w:t>Clearstream</w:t>
      </w:r>
      <w:proofErr w:type="spellEnd"/>
      <w:r w:rsidRPr="00B200FF">
        <w:rPr>
          <w:rFonts w:ascii="Times New Roman" w:hAnsi="Times New Roman" w:cs="Times New Roman"/>
          <w:sz w:val="28"/>
          <w:szCs w:val="28"/>
        </w:rPr>
        <w:t>.</w:t>
      </w:r>
    </w:p>
    <w:p w14:paraId="31B1D9FD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9.4. www.clubdeparis.org – Парижский клуб кредиторов.</w:t>
      </w:r>
    </w:p>
    <w:p w14:paraId="0F04844C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9.5. www.ebrd.com - Европейский банк реконструкции и развития.</w:t>
      </w:r>
    </w:p>
    <w:p w14:paraId="3B5412BA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9.6. www.ecb.europa.eu - Европейский центральный банк.</w:t>
      </w:r>
    </w:p>
    <w:p w14:paraId="235F4F7A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lastRenderedPageBreak/>
        <w:t xml:space="preserve">9.7. www.euroclear.com - </w:t>
      </w:r>
      <w:proofErr w:type="spellStart"/>
      <w:r w:rsidRPr="00B200FF">
        <w:rPr>
          <w:rFonts w:ascii="Times New Roman" w:hAnsi="Times New Roman" w:cs="Times New Roman"/>
          <w:sz w:val="28"/>
          <w:szCs w:val="28"/>
        </w:rPr>
        <w:t>Депозитарно</w:t>
      </w:r>
      <w:proofErr w:type="spellEnd"/>
      <w:r w:rsidRPr="00B200FF">
        <w:rPr>
          <w:rFonts w:ascii="Times New Roman" w:hAnsi="Times New Roman" w:cs="Times New Roman"/>
          <w:sz w:val="28"/>
          <w:szCs w:val="28"/>
        </w:rPr>
        <w:t xml:space="preserve">-клиринговая система </w:t>
      </w:r>
      <w:proofErr w:type="spellStart"/>
      <w:r w:rsidRPr="00B200FF">
        <w:rPr>
          <w:rFonts w:ascii="Times New Roman" w:hAnsi="Times New Roman" w:cs="Times New Roman"/>
          <w:sz w:val="28"/>
          <w:szCs w:val="28"/>
        </w:rPr>
        <w:t>Euroclear</w:t>
      </w:r>
      <w:proofErr w:type="spellEnd"/>
      <w:r w:rsidRPr="00B200FF">
        <w:rPr>
          <w:rFonts w:ascii="Times New Roman" w:hAnsi="Times New Roman" w:cs="Times New Roman"/>
          <w:sz w:val="28"/>
          <w:szCs w:val="28"/>
        </w:rPr>
        <w:t>.</w:t>
      </w:r>
    </w:p>
    <w:p w14:paraId="1A78AFFF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9.8. www.ec.europa.eu/eurostat - Статистическое агентство Европейского Союза.</w:t>
      </w:r>
    </w:p>
    <w:p w14:paraId="230497B7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9.9. www.exiar.ru – Российское агентство по страхованию экспортных кредитов и инвестиций (ЭКСАР).</w:t>
      </w:r>
    </w:p>
    <w:p w14:paraId="023D054D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9.10. www.fsb.org - Совет по финансовой стабильности (</w:t>
      </w:r>
      <w:proofErr w:type="spellStart"/>
      <w:r w:rsidRPr="00B200FF">
        <w:rPr>
          <w:rFonts w:ascii="Times New Roman" w:hAnsi="Times New Roman" w:cs="Times New Roman"/>
          <w:sz w:val="28"/>
          <w:szCs w:val="28"/>
        </w:rPr>
        <w:t>Financial</w:t>
      </w:r>
      <w:proofErr w:type="spellEnd"/>
      <w:r w:rsidRPr="00B200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00FF">
        <w:rPr>
          <w:rFonts w:ascii="Times New Roman" w:hAnsi="Times New Roman" w:cs="Times New Roman"/>
          <w:sz w:val="28"/>
          <w:szCs w:val="28"/>
        </w:rPr>
        <w:t>Stability</w:t>
      </w:r>
      <w:proofErr w:type="spellEnd"/>
      <w:r w:rsidRPr="00B200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00FF">
        <w:rPr>
          <w:rFonts w:ascii="Times New Roman" w:hAnsi="Times New Roman" w:cs="Times New Roman"/>
          <w:sz w:val="28"/>
          <w:szCs w:val="28"/>
        </w:rPr>
        <w:t>Board</w:t>
      </w:r>
      <w:proofErr w:type="spellEnd"/>
      <w:r w:rsidRPr="00B200FF">
        <w:rPr>
          <w:rFonts w:ascii="Times New Roman" w:hAnsi="Times New Roman" w:cs="Times New Roman"/>
          <w:sz w:val="28"/>
          <w:szCs w:val="28"/>
        </w:rPr>
        <w:t>).</w:t>
      </w:r>
    </w:p>
    <w:p w14:paraId="7A0108D3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9.11. www.g20.org – Официальный сайт Группы 20.</w:t>
      </w:r>
    </w:p>
    <w:p w14:paraId="14BC8D27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 xml:space="preserve">9.12. www.icmagroup.org - Ассоциация участников международного рынка капитала.  </w:t>
      </w:r>
    </w:p>
    <w:p w14:paraId="207FDD5F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9.13. www.ifc.org - Международная финансовая корпорация.</w:t>
      </w:r>
    </w:p>
    <w:p w14:paraId="645C54EF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9.14. www.imf.org - Международный валютный фонд.</w:t>
      </w:r>
    </w:p>
    <w:p w14:paraId="45334358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9.15. www.iosco.org - Международная организация комиссий по ценным бумагам.</w:t>
      </w:r>
    </w:p>
    <w:p w14:paraId="5AAB5DBC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9.16. www.isda.org – Международная ассоциация свопов и деривативов.</w:t>
      </w:r>
    </w:p>
    <w:p w14:paraId="7B37DC2C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9.17. www.lma.eu.com - Ассоциация участников кредитного рынка.</w:t>
      </w:r>
    </w:p>
    <w:p w14:paraId="29066CE3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9.18. www.minfin.ru - Министерство финансов Российской Федерации.</w:t>
      </w:r>
    </w:p>
    <w:p w14:paraId="768BFF54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9.19. www.moex.com - Московская биржа.</w:t>
      </w:r>
    </w:p>
    <w:p w14:paraId="73CF2290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9.20. www.oecd.org - Организация экономического сотрудничества и развития.</w:t>
      </w:r>
    </w:p>
    <w:p w14:paraId="6C6DE1A0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9.21. www.sec.gov – Комиссия по ценным бумагам и биржам США.</w:t>
      </w:r>
    </w:p>
    <w:p w14:paraId="4E75A5F2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9.22. www.unctad.org - Конференция ООН по торговле и развитию (ЮНКТАД).</w:t>
      </w:r>
    </w:p>
    <w:p w14:paraId="126C0145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9.23. www.worldbank.org - Всемирный банк.</w:t>
      </w:r>
    </w:p>
    <w:p w14:paraId="54796B10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9.24. www.wto.org - Всемирная торговая организация.</w:t>
      </w:r>
    </w:p>
    <w:p w14:paraId="510D2B17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 xml:space="preserve">9.25. Электронные ресурсы Библиотечно-информационного комплекса </w:t>
      </w:r>
      <w:proofErr w:type="spellStart"/>
      <w:r w:rsidRPr="00B200FF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B200FF">
        <w:rPr>
          <w:rFonts w:ascii="Times New Roman" w:hAnsi="Times New Roman" w:cs="Times New Roman"/>
          <w:sz w:val="28"/>
          <w:szCs w:val="28"/>
        </w:rPr>
        <w:t>:</w:t>
      </w:r>
    </w:p>
    <w:p w14:paraId="013AE8E0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•</w:t>
      </w:r>
      <w:r w:rsidRPr="00B200FF">
        <w:rPr>
          <w:rFonts w:ascii="Times New Roman" w:hAnsi="Times New Roman" w:cs="Times New Roman"/>
          <w:sz w:val="28"/>
          <w:szCs w:val="28"/>
        </w:rPr>
        <w:tab/>
        <w:t xml:space="preserve">http://www.library.fa.ru - Библиотечно-информационный комплекс </w:t>
      </w:r>
      <w:proofErr w:type="spellStart"/>
      <w:r w:rsidRPr="00B200FF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</w:p>
    <w:p w14:paraId="4C0492D8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•</w:t>
      </w:r>
      <w:r w:rsidRPr="00B200FF">
        <w:rPr>
          <w:rFonts w:ascii="Times New Roman" w:hAnsi="Times New Roman" w:cs="Times New Roman"/>
          <w:sz w:val="28"/>
          <w:szCs w:val="28"/>
        </w:rPr>
        <w:tab/>
        <w:t>http://org.fa.ru. – Информационно-образовательный портал Финансового университета при Правительстве Российской Федерации</w:t>
      </w:r>
    </w:p>
    <w:p w14:paraId="66824E85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•</w:t>
      </w:r>
      <w:r w:rsidRPr="00B200FF">
        <w:rPr>
          <w:rFonts w:ascii="Times New Roman" w:hAnsi="Times New Roman" w:cs="Times New Roman"/>
          <w:sz w:val="28"/>
          <w:szCs w:val="28"/>
        </w:rPr>
        <w:tab/>
        <w:t xml:space="preserve">http://elib.fa.ru - Электронная библиотека Финансового университета </w:t>
      </w:r>
    </w:p>
    <w:p w14:paraId="300B38C2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•</w:t>
      </w:r>
      <w:r w:rsidRPr="00B200FF">
        <w:rPr>
          <w:rFonts w:ascii="Times New Roman" w:hAnsi="Times New Roman" w:cs="Times New Roman"/>
          <w:sz w:val="28"/>
          <w:szCs w:val="28"/>
        </w:rPr>
        <w:tab/>
        <w:t xml:space="preserve">http://biblioclub.ru - Электронно-библиотечная система «Университетская библиотека ОНЛАЙН» </w:t>
      </w:r>
    </w:p>
    <w:p w14:paraId="398D284B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•</w:t>
      </w:r>
      <w:r w:rsidRPr="00B200FF">
        <w:rPr>
          <w:rFonts w:ascii="Times New Roman" w:hAnsi="Times New Roman" w:cs="Times New Roman"/>
          <w:sz w:val="28"/>
          <w:szCs w:val="28"/>
        </w:rPr>
        <w:tab/>
      </w:r>
      <w:hyperlink r:id="rId11" w:history="1">
        <w:r w:rsidRPr="00467DD6">
          <w:rPr>
            <w:rStyle w:val="a9"/>
            <w:rFonts w:ascii="Times New Roman" w:hAnsi="Times New Roman" w:cs="Times New Roman"/>
            <w:sz w:val="28"/>
            <w:szCs w:val="28"/>
          </w:rPr>
          <w:t>https://urait.ru/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Образовательная платформа</w:t>
      </w:r>
      <w:r w:rsidRPr="00B200FF">
        <w:rPr>
          <w:rFonts w:ascii="Times New Roman" w:hAnsi="Times New Roman" w:cs="Times New Roman"/>
          <w:sz w:val="28"/>
          <w:szCs w:val="28"/>
        </w:rPr>
        <w:t xml:space="preserve"> издательства «ЮРАЙТ» </w:t>
      </w:r>
    </w:p>
    <w:p w14:paraId="774F9976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•</w:t>
      </w:r>
      <w:r w:rsidRPr="00B200FF">
        <w:rPr>
          <w:rFonts w:ascii="Times New Roman" w:hAnsi="Times New Roman" w:cs="Times New Roman"/>
          <w:sz w:val="28"/>
          <w:szCs w:val="28"/>
        </w:rPr>
        <w:tab/>
        <w:t xml:space="preserve">https://e.lanbook.com/ Электронно-библиотечная система издательства «Лань» </w:t>
      </w:r>
    </w:p>
    <w:p w14:paraId="43BF4A5D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•</w:t>
      </w:r>
      <w:r w:rsidRPr="00B200FF">
        <w:rPr>
          <w:rFonts w:ascii="Times New Roman" w:hAnsi="Times New Roman" w:cs="Times New Roman"/>
          <w:sz w:val="28"/>
          <w:szCs w:val="28"/>
        </w:rPr>
        <w:tab/>
        <w:t xml:space="preserve">http://ebs.prospekt.org/books Электронно-библиотечная система издательства Проспект </w:t>
      </w:r>
    </w:p>
    <w:p w14:paraId="1C94AD6D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•</w:t>
      </w:r>
      <w:r w:rsidRPr="00B200FF">
        <w:rPr>
          <w:rFonts w:ascii="Times New Roman" w:hAnsi="Times New Roman" w:cs="Times New Roman"/>
          <w:sz w:val="28"/>
          <w:szCs w:val="28"/>
        </w:rPr>
        <w:tab/>
        <w:t xml:space="preserve">http://lib.alpinadigital.ru/ Деловая онлайн-библиотека </w:t>
      </w:r>
      <w:proofErr w:type="spellStart"/>
      <w:r w:rsidRPr="00B200FF">
        <w:rPr>
          <w:rFonts w:ascii="Times New Roman" w:hAnsi="Times New Roman" w:cs="Times New Roman"/>
          <w:sz w:val="28"/>
          <w:szCs w:val="28"/>
        </w:rPr>
        <w:t>Alpina</w:t>
      </w:r>
      <w:proofErr w:type="spellEnd"/>
      <w:r w:rsidRPr="00B200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00FF">
        <w:rPr>
          <w:rFonts w:ascii="Times New Roman" w:hAnsi="Times New Roman" w:cs="Times New Roman"/>
          <w:sz w:val="28"/>
          <w:szCs w:val="28"/>
        </w:rPr>
        <w:t>Digital</w:t>
      </w:r>
      <w:proofErr w:type="spellEnd"/>
      <w:r w:rsidRPr="00B200F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ECDE7B2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•</w:t>
      </w:r>
      <w:r w:rsidRPr="00B200FF">
        <w:rPr>
          <w:rFonts w:ascii="Times New Roman" w:hAnsi="Times New Roman" w:cs="Times New Roman"/>
          <w:sz w:val="28"/>
          <w:szCs w:val="28"/>
        </w:rPr>
        <w:tab/>
        <w:t xml:space="preserve">https://grebennikon.ru/ Электронная библиотека Издательского дома «Гребенников» </w:t>
      </w:r>
    </w:p>
    <w:p w14:paraId="0C3E5AE1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•</w:t>
      </w:r>
      <w:r w:rsidRPr="00B200FF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B200FF">
        <w:rPr>
          <w:rFonts w:ascii="Times New Roman" w:hAnsi="Times New Roman" w:cs="Times New Roman"/>
          <w:sz w:val="28"/>
          <w:szCs w:val="28"/>
        </w:rPr>
        <w:t>http://elibrary.ru  Научная</w:t>
      </w:r>
      <w:proofErr w:type="gramEnd"/>
      <w:r w:rsidRPr="00B200FF">
        <w:rPr>
          <w:rFonts w:ascii="Times New Roman" w:hAnsi="Times New Roman" w:cs="Times New Roman"/>
          <w:sz w:val="28"/>
          <w:szCs w:val="28"/>
        </w:rPr>
        <w:t xml:space="preserve"> электронная библиотека eLibrary.ru </w:t>
      </w:r>
    </w:p>
    <w:p w14:paraId="4F311A97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•</w:t>
      </w:r>
      <w:r w:rsidRPr="00B200FF">
        <w:rPr>
          <w:rFonts w:ascii="Times New Roman" w:hAnsi="Times New Roman" w:cs="Times New Roman"/>
          <w:sz w:val="28"/>
          <w:szCs w:val="28"/>
        </w:rPr>
        <w:tab/>
        <w:t xml:space="preserve">http://нэб.рф/ Национальная электронная библиотека </w:t>
      </w:r>
    </w:p>
    <w:p w14:paraId="29D5FD2E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200FF">
        <w:rPr>
          <w:rFonts w:ascii="Times New Roman" w:hAnsi="Times New Roman" w:cs="Times New Roman"/>
          <w:sz w:val="28"/>
          <w:szCs w:val="28"/>
          <w:lang w:val="en-US"/>
        </w:rPr>
        <w:t>•</w:t>
      </w:r>
      <w:r w:rsidRPr="00B200FF">
        <w:rPr>
          <w:rFonts w:ascii="Times New Roman" w:hAnsi="Times New Roman" w:cs="Times New Roman"/>
          <w:sz w:val="28"/>
          <w:szCs w:val="28"/>
          <w:lang w:val="en-US"/>
        </w:rPr>
        <w:tab/>
        <w:t xml:space="preserve">http://ar.cnki.net/ACADREF Academic Reference </w:t>
      </w:r>
    </w:p>
    <w:p w14:paraId="115E9DE3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B200FF">
        <w:rPr>
          <w:rFonts w:ascii="Times New Roman" w:hAnsi="Times New Roman" w:cs="Times New Roman"/>
          <w:sz w:val="28"/>
          <w:szCs w:val="28"/>
        </w:rPr>
        <w:tab/>
        <w:t xml:space="preserve">http://search.ebscohost.com Пакет баз данных компании EBSCO </w:t>
      </w:r>
      <w:proofErr w:type="spellStart"/>
      <w:r w:rsidRPr="00B200FF">
        <w:rPr>
          <w:rFonts w:ascii="Times New Roman" w:hAnsi="Times New Roman" w:cs="Times New Roman"/>
          <w:sz w:val="28"/>
          <w:szCs w:val="28"/>
        </w:rPr>
        <w:t>Publishing</w:t>
      </w:r>
      <w:proofErr w:type="spellEnd"/>
      <w:r w:rsidRPr="00B200FF">
        <w:rPr>
          <w:rFonts w:ascii="Times New Roman" w:hAnsi="Times New Roman" w:cs="Times New Roman"/>
          <w:sz w:val="28"/>
          <w:szCs w:val="28"/>
        </w:rPr>
        <w:t xml:space="preserve">, крупнейшего </w:t>
      </w:r>
      <w:proofErr w:type="spellStart"/>
      <w:r w:rsidRPr="00B200FF">
        <w:rPr>
          <w:rFonts w:ascii="Times New Roman" w:hAnsi="Times New Roman" w:cs="Times New Roman"/>
          <w:sz w:val="28"/>
          <w:szCs w:val="28"/>
        </w:rPr>
        <w:t>агрегатора</w:t>
      </w:r>
      <w:proofErr w:type="spellEnd"/>
      <w:r w:rsidRPr="00B200FF">
        <w:rPr>
          <w:rFonts w:ascii="Times New Roman" w:hAnsi="Times New Roman" w:cs="Times New Roman"/>
          <w:sz w:val="28"/>
          <w:szCs w:val="28"/>
        </w:rPr>
        <w:t xml:space="preserve"> научных ресурсов ведущих издательств мира </w:t>
      </w:r>
    </w:p>
    <w:p w14:paraId="75DBCE93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•</w:t>
      </w:r>
      <w:r w:rsidRPr="00B200FF">
        <w:rPr>
          <w:rFonts w:ascii="Times New Roman" w:hAnsi="Times New Roman" w:cs="Times New Roman"/>
          <w:sz w:val="28"/>
          <w:szCs w:val="28"/>
        </w:rPr>
        <w:tab/>
        <w:t xml:space="preserve">http://link.springer.com/ Электронная коллекция книг издательства </w:t>
      </w:r>
      <w:proofErr w:type="spellStart"/>
      <w:proofErr w:type="gramStart"/>
      <w:r w:rsidRPr="00B200FF">
        <w:rPr>
          <w:rFonts w:ascii="Times New Roman" w:hAnsi="Times New Roman" w:cs="Times New Roman"/>
          <w:sz w:val="28"/>
          <w:szCs w:val="28"/>
        </w:rPr>
        <w:t>Springer</w:t>
      </w:r>
      <w:proofErr w:type="spellEnd"/>
      <w:r w:rsidRPr="00B200FF">
        <w:rPr>
          <w:rFonts w:ascii="Times New Roman" w:hAnsi="Times New Roman" w:cs="Times New Roman"/>
          <w:sz w:val="28"/>
          <w:szCs w:val="28"/>
        </w:rPr>
        <w:t xml:space="preserve">:  </w:t>
      </w:r>
      <w:proofErr w:type="spellStart"/>
      <w:r w:rsidRPr="00B200FF">
        <w:rPr>
          <w:rFonts w:ascii="Times New Roman" w:hAnsi="Times New Roman" w:cs="Times New Roman"/>
          <w:sz w:val="28"/>
          <w:szCs w:val="28"/>
        </w:rPr>
        <w:t>Springer</w:t>
      </w:r>
      <w:proofErr w:type="spellEnd"/>
      <w:proofErr w:type="gramEnd"/>
      <w:r w:rsidRPr="00B200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00FF">
        <w:rPr>
          <w:rFonts w:ascii="Times New Roman" w:hAnsi="Times New Roman" w:cs="Times New Roman"/>
          <w:sz w:val="28"/>
          <w:szCs w:val="28"/>
        </w:rPr>
        <w:t>eBooks</w:t>
      </w:r>
      <w:proofErr w:type="spellEnd"/>
      <w:r w:rsidRPr="00B200F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C90D7B0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•</w:t>
      </w:r>
      <w:r w:rsidRPr="00B200FF">
        <w:rPr>
          <w:rFonts w:ascii="Times New Roman" w:hAnsi="Times New Roman" w:cs="Times New Roman"/>
          <w:sz w:val="28"/>
          <w:szCs w:val="28"/>
        </w:rPr>
        <w:tab/>
        <w:t xml:space="preserve">https://vak.minobrnauki.gov.ru/ Диссертации и авторефераты на сайте Высшей аттестационной комиссии (ВАК) </w:t>
      </w:r>
    </w:p>
    <w:p w14:paraId="2BAF3F33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•</w:t>
      </w:r>
      <w:r w:rsidRPr="00B200FF">
        <w:rPr>
          <w:rFonts w:ascii="Times New Roman" w:hAnsi="Times New Roman" w:cs="Times New Roman"/>
          <w:sz w:val="28"/>
          <w:szCs w:val="28"/>
        </w:rPr>
        <w:tab/>
        <w:t xml:space="preserve">http://continent- online.com/ - Информационная система «Континент-WWW» </w:t>
      </w:r>
    </w:p>
    <w:p w14:paraId="7D184D35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•</w:t>
      </w:r>
      <w:r w:rsidRPr="00B200FF">
        <w:rPr>
          <w:rFonts w:ascii="Times New Roman" w:hAnsi="Times New Roman" w:cs="Times New Roman"/>
          <w:sz w:val="28"/>
          <w:szCs w:val="28"/>
        </w:rPr>
        <w:tab/>
        <w:t xml:space="preserve">http://search.ebscohost.com - Пакет баз данных компании EBSCO </w:t>
      </w:r>
      <w:proofErr w:type="spellStart"/>
      <w:r w:rsidRPr="00B200FF">
        <w:rPr>
          <w:rFonts w:ascii="Times New Roman" w:hAnsi="Times New Roman" w:cs="Times New Roman"/>
          <w:sz w:val="28"/>
          <w:szCs w:val="28"/>
        </w:rPr>
        <w:t>Publishing</w:t>
      </w:r>
      <w:proofErr w:type="spellEnd"/>
      <w:r w:rsidRPr="00B200FF">
        <w:rPr>
          <w:rFonts w:ascii="Times New Roman" w:hAnsi="Times New Roman" w:cs="Times New Roman"/>
          <w:sz w:val="28"/>
          <w:szCs w:val="28"/>
        </w:rPr>
        <w:t xml:space="preserve">, крупнейшего </w:t>
      </w:r>
      <w:proofErr w:type="spellStart"/>
      <w:r w:rsidRPr="00B200FF">
        <w:rPr>
          <w:rFonts w:ascii="Times New Roman" w:hAnsi="Times New Roman" w:cs="Times New Roman"/>
          <w:sz w:val="28"/>
          <w:szCs w:val="28"/>
        </w:rPr>
        <w:t>агрегатора</w:t>
      </w:r>
      <w:proofErr w:type="spellEnd"/>
      <w:r w:rsidRPr="00B200FF">
        <w:rPr>
          <w:rFonts w:ascii="Times New Roman" w:hAnsi="Times New Roman" w:cs="Times New Roman"/>
          <w:sz w:val="28"/>
          <w:szCs w:val="28"/>
        </w:rPr>
        <w:t xml:space="preserve"> научных ресурсов ведущих издательств мира </w:t>
      </w:r>
    </w:p>
    <w:p w14:paraId="2856E79C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•</w:t>
      </w:r>
      <w:r w:rsidRPr="00B200FF">
        <w:rPr>
          <w:rFonts w:ascii="Times New Roman" w:hAnsi="Times New Roman" w:cs="Times New Roman"/>
          <w:sz w:val="28"/>
          <w:szCs w:val="28"/>
        </w:rPr>
        <w:tab/>
        <w:t xml:space="preserve">https://uisrussia.msu.ru/ - Университетская информационная система РОССИЯ (УИС РОССИЯ) </w:t>
      </w:r>
    </w:p>
    <w:p w14:paraId="2900212B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•</w:t>
      </w:r>
      <w:r w:rsidRPr="00B200FF">
        <w:rPr>
          <w:rFonts w:ascii="Times New Roman" w:hAnsi="Times New Roman" w:cs="Times New Roman"/>
          <w:sz w:val="28"/>
          <w:szCs w:val="28"/>
        </w:rPr>
        <w:tab/>
        <w:t>https://spark-interfax.ru/СПАРК - Система Профессионального Анализа Рынка и Компаний</w:t>
      </w:r>
    </w:p>
    <w:p w14:paraId="05052BC4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•</w:t>
      </w:r>
      <w:r w:rsidRPr="00B200FF">
        <w:rPr>
          <w:rFonts w:ascii="Times New Roman" w:hAnsi="Times New Roman" w:cs="Times New Roman"/>
          <w:sz w:val="28"/>
          <w:szCs w:val="28"/>
        </w:rPr>
        <w:tab/>
        <w:t>http://www.consultant.ru - СПС «Консультант Плюс»</w:t>
      </w:r>
    </w:p>
    <w:p w14:paraId="326CBA12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•</w:t>
      </w:r>
      <w:r w:rsidRPr="00B200FF">
        <w:rPr>
          <w:rFonts w:ascii="Times New Roman" w:hAnsi="Times New Roman" w:cs="Times New Roman"/>
          <w:sz w:val="28"/>
          <w:szCs w:val="28"/>
        </w:rPr>
        <w:tab/>
        <w:t>https://www.garant.ru - СПС «Гарант»</w:t>
      </w:r>
    </w:p>
    <w:p w14:paraId="7248C21C" w14:textId="77777777" w:rsidR="00503CD8" w:rsidRPr="006D0FFC" w:rsidRDefault="00503CD8" w:rsidP="009D1246">
      <w:pPr>
        <w:rPr>
          <w:rFonts w:ascii="Times New Roman" w:hAnsi="Times New Roman" w:cs="Times New Roman"/>
          <w:sz w:val="28"/>
          <w:szCs w:val="28"/>
        </w:rPr>
      </w:pPr>
    </w:p>
    <w:p w14:paraId="7B829B2F" w14:textId="7C501454" w:rsidR="00503CD8" w:rsidRPr="00503CD8" w:rsidRDefault="0016739B" w:rsidP="0016739B">
      <w:pPr>
        <w:pStyle w:val="1"/>
        <w:numPr>
          <w:ilvl w:val="0"/>
          <w:numId w:val="17"/>
        </w:numPr>
        <w:ind w:left="851" w:hanging="425"/>
      </w:pPr>
      <w:r w:rsidRPr="00B200FF">
        <w:t xml:space="preserve"> </w:t>
      </w:r>
      <w:bookmarkStart w:id="48" w:name="_Toc136009506"/>
      <w:r w:rsidR="00503CD8" w:rsidRPr="00503CD8">
        <w:t>Методические</w:t>
      </w:r>
      <w:r w:rsidR="00503CD8" w:rsidRPr="00503CD8">
        <w:rPr>
          <w:spacing w:val="1"/>
        </w:rPr>
        <w:t xml:space="preserve"> </w:t>
      </w:r>
      <w:r w:rsidR="00503CD8" w:rsidRPr="00503CD8">
        <w:t>указания</w:t>
      </w:r>
      <w:r w:rsidR="00503CD8" w:rsidRPr="00503CD8">
        <w:rPr>
          <w:spacing w:val="1"/>
        </w:rPr>
        <w:t xml:space="preserve"> </w:t>
      </w:r>
      <w:r w:rsidR="00503CD8" w:rsidRPr="00503CD8">
        <w:t>для</w:t>
      </w:r>
      <w:r w:rsidR="00503CD8" w:rsidRPr="00503CD8">
        <w:rPr>
          <w:spacing w:val="1"/>
        </w:rPr>
        <w:t xml:space="preserve"> </w:t>
      </w:r>
      <w:r w:rsidR="00503CD8" w:rsidRPr="00503CD8">
        <w:t>обучающихся</w:t>
      </w:r>
      <w:r w:rsidR="00503CD8" w:rsidRPr="00503CD8">
        <w:rPr>
          <w:spacing w:val="1"/>
        </w:rPr>
        <w:t xml:space="preserve"> </w:t>
      </w:r>
      <w:r w:rsidR="00503CD8" w:rsidRPr="00503CD8">
        <w:t>по</w:t>
      </w:r>
      <w:r w:rsidR="00503CD8" w:rsidRPr="00503CD8">
        <w:rPr>
          <w:spacing w:val="1"/>
        </w:rPr>
        <w:t xml:space="preserve"> </w:t>
      </w:r>
      <w:r w:rsidR="00503CD8" w:rsidRPr="00503CD8">
        <w:t>освоению</w:t>
      </w:r>
      <w:r w:rsidR="00503CD8" w:rsidRPr="00503CD8">
        <w:rPr>
          <w:spacing w:val="1"/>
        </w:rPr>
        <w:t xml:space="preserve"> </w:t>
      </w:r>
      <w:r w:rsidR="00503CD8" w:rsidRPr="00503CD8">
        <w:t>дисциплины и выполнению различных форм самостоятельной работы</w:t>
      </w:r>
      <w:bookmarkEnd w:id="48"/>
    </w:p>
    <w:p w14:paraId="76CB1E3A" w14:textId="77777777" w:rsidR="00503CD8" w:rsidRPr="00160A0E" w:rsidRDefault="00503CD8" w:rsidP="00160A0E">
      <w:pPr>
        <w:ind w:left="426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9" w:name="_Toc102234837"/>
      <w:bookmarkStart w:id="50" w:name="_Toc136007833"/>
      <w:r w:rsidRPr="00160A0E">
        <w:rPr>
          <w:rFonts w:ascii="Times New Roman" w:hAnsi="Times New Roman" w:cs="Times New Roman"/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 - Приказ </w:t>
      </w:r>
      <w:proofErr w:type="spellStart"/>
      <w:r w:rsidRPr="00160A0E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160A0E">
        <w:rPr>
          <w:rFonts w:ascii="Times New Roman" w:hAnsi="Times New Roman" w:cs="Times New Roman"/>
          <w:sz w:val="28"/>
          <w:szCs w:val="28"/>
        </w:rPr>
        <w:t xml:space="preserve"> от 11.05.2021 года №1040/о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160A0E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160A0E">
        <w:rPr>
          <w:rFonts w:ascii="Times New Roman" w:hAnsi="Times New Roman" w:cs="Times New Roman"/>
          <w:sz w:val="28"/>
          <w:szCs w:val="28"/>
        </w:rPr>
        <w:t xml:space="preserve">»; подраздел «Методическая работа» - «Распоряжения»/«Приказы </w:t>
      </w:r>
      <w:proofErr w:type="spellStart"/>
      <w:r w:rsidRPr="00160A0E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160A0E">
        <w:rPr>
          <w:rFonts w:ascii="Times New Roman" w:hAnsi="Times New Roman" w:cs="Times New Roman"/>
          <w:sz w:val="28"/>
          <w:szCs w:val="28"/>
        </w:rPr>
        <w:t>»).</w:t>
      </w:r>
      <w:bookmarkEnd w:id="49"/>
      <w:bookmarkEnd w:id="50"/>
    </w:p>
    <w:p w14:paraId="43A06FA0" w14:textId="77777777" w:rsidR="00503CD8" w:rsidRPr="00503CD8" w:rsidRDefault="00503CD8" w:rsidP="00503CD8">
      <w:pPr>
        <w:widowControl w:val="0"/>
        <w:shd w:val="clear" w:color="auto" w:fill="FFFFFF"/>
        <w:autoSpaceDE w:val="0"/>
        <w:autoSpaceDN w:val="0"/>
        <w:spacing w:after="12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503CD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Методические рекомендации по выполнению различных форм самостоятельных домашних заданий</w:t>
      </w:r>
    </w:p>
    <w:p w14:paraId="7CE7362C" w14:textId="77777777" w:rsidR="00503CD8" w:rsidRPr="00503CD8" w:rsidRDefault="00503CD8" w:rsidP="00503CD8">
      <w:pPr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03CD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Самостоятельная работа, являясь обязательной частью учебной деятельности, направлена на повышение активности студентов по всем направлениям профессиональной подготовки.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времени. </w:t>
      </w:r>
    </w:p>
    <w:p w14:paraId="4D162926" w14:textId="77777777" w:rsidR="00503CD8" w:rsidRPr="00503CD8" w:rsidRDefault="00503CD8" w:rsidP="00503CD8">
      <w:pPr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03CD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Основные формы внеаудиторной самостоятельной работы студентов - изучение учебного материала, вынесенного на самостоятельную проработку; подготовка к лекциям и выполнение домашних заданий к </w:t>
      </w:r>
      <w:r w:rsidRPr="00503CD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семинарским занятиям; подбор и изучение специальной литературы; выполнение докладов и презентаций. </w:t>
      </w:r>
    </w:p>
    <w:p w14:paraId="663577AF" w14:textId="77777777" w:rsidR="00503CD8" w:rsidRPr="00503CD8" w:rsidRDefault="00503CD8" w:rsidP="00503CD8">
      <w:pPr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03CD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Текущий контроль осуществляется в ходе учебного процесса и консультирования студентов, по результатам выполнения самостоятельных работ, подготовки докладов и презентаций, прохождения тестов. Основными формами текущего контроля знаний являются обсуждение вынесенных в планах семинарских занятий вопросов тем и контрольных вопросов.</w:t>
      </w:r>
    </w:p>
    <w:p w14:paraId="2C3D6F75" w14:textId="77777777" w:rsidR="00503CD8" w:rsidRPr="00503CD8" w:rsidRDefault="00503CD8" w:rsidP="00503CD8">
      <w:pPr>
        <w:widowControl w:val="0"/>
        <w:shd w:val="clear" w:color="auto" w:fill="FFFFFF"/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03CD8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14:ligatures w14:val="none"/>
        </w:rPr>
        <w:t>Самостоятельная работа студентов включает в себя выполнение различного рода заданий, которые ориентированы на более глубокое усвоение материала изучаемой дисциплины. По каждой теме учебной дисциплины студентам предлагается перечень заданий для самостоятельной работы.</w:t>
      </w:r>
    </w:p>
    <w:p w14:paraId="4BE9B126" w14:textId="77777777" w:rsidR="00503CD8" w:rsidRPr="00503CD8" w:rsidRDefault="00503CD8" w:rsidP="00503CD8">
      <w:pPr>
        <w:widowControl w:val="0"/>
        <w:shd w:val="clear" w:color="auto" w:fill="FFFFFF"/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03CD8">
        <w:rPr>
          <w:rFonts w:ascii="Times New Roman" w:eastAsia="Times New Roman" w:hAnsi="Times New Roman" w:cs="Times New Roman"/>
          <w:spacing w:val="10"/>
          <w:kern w:val="0"/>
          <w:sz w:val="28"/>
          <w:szCs w:val="28"/>
          <w14:ligatures w14:val="none"/>
        </w:rPr>
        <w:t xml:space="preserve">К выполнению заданий для самостоятельной работы предъявляются </w:t>
      </w:r>
      <w:r w:rsidRPr="00503CD8">
        <w:rPr>
          <w:rFonts w:ascii="Times New Roman" w:eastAsia="Times New Roman" w:hAnsi="Times New Roman" w:cs="Times New Roman"/>
          <w:spacing w:val="9"/>
          <w:kern w:val="0"/>
          <w:sz w:val="28"/>
          <w:szCs w:val="28"/>
          <w14:ligatures w14:val="none"/>
        </w:rPr>
        <w:t xml:space="preserve">следующие требования: задания должны исполняться самостоятельно и </w:t>
      </w:r>
      <w:r w:rsidRPr="00503CD8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представляться в установленный срок, а также соответствовать установленным </w:t>
      </w:r>
      <w:r w:rsidRPr="00503CD8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>требованиям по оформлению.</w:t>
      </w:r>
    </w:p>
    <w:p w14:paraId="5F3DC9E2" w14:textId="77777777" w:rsidR="00503CD8" w:rsidRPr="00160A0E" w:rsidRDefault="00503CD8" w:rsidP="00160A0E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0A0E">
        <w:rPr>
          <w:rFonts w:ascii="Times New Roman" w:hAnsi="Times New Roman" w:cs="Times New Roman"/>
          <w:sz w:val="28"/>
          <w:szCs w:val="28"/>
        </w:rPr>
        <w:t>Студентам следует:</w:t>
      </w:r>
    </w:p>
    <w:p w14:paraId="6076BD17" w14:textId="77777777" w:rsidR="00503CD8" w:rsidRPr="00160A0E" w:rsidRDefault="00503CD8" w:rsidP="00160A0E">
      <w:pPr>
        <w:spacing w:after="0" w:line="276" w:lineRule="auto"/>
        <w:ind w:left="426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60A0E">
        <w:rPr>
          <w:rFonts w:ascii="Times New Roman" w:hAnsi="Times New Roman" w:cs="Times New Roman"/>
          <w:sz w:val="28"/>
          <w:szCs w:val="28"/>
        </w:rPr>
        <w:t>-</w:t>
      </w:r>
      <w:r w:rsidRPr="00160A0E">
        <w:rPr>
          <w:rFonts w:ascii="Times New Roman" w:hAnsi="Times New Roman" w:cs="Times New Roman"/>
          <w:sz w:val="28"/>
          <w:szCs w:val="28"/>
        </w:rPr>
        <w:tab/>
      </w:r>
      <w:r w:rsidRPr="00160A0E">
        <w:rPr>
          <w:rFonts w:ascii="Times New Roman" w:hAnsi="Times New Roman" w:cs="Times New Roman"/>
          <w:spacing w:val="1"/>
          <w:sz w:val="28"/>
          <w:szCs w:val="28"/>
        </w:rPr>
        <w:t>руководствоваться графиком самостоятельной работы, определенным РПД;</w:t>
      </w:r>
    </w:p>
    <w:p w14:paraId="4640FAF7" w14:textId="705E56B8" w:rsidR="00503CD8" w:rsidRPr="00160A0E" w:rsidRDefault="00160A0E" w:rsidP="00160A0E">
      <w:pPr>
        <w:spacing w:after="0" w:line="276" w:lineRule="auto"/>
        <w:ind w:left="426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5"/>
          <w:sz w:val="28"/>
          <w:szCs w:val="28"/>
        </w:rPr>
        <w:t xml:space="preserve">- </w:t>
      </w:r>
      <w:r w:rsidR="00503CD8" w:rsidRPr="00160A0E">
        <w:rPr>
          <w:rFonts w:ascii="Times New Roman" w:hAnsi="Times New Roman" w:cs="Times New Roman"/>
          <w:spacing w:val="5"/>
          <w:sz w:val="28"/>
          <w:szCs w:val="28"/>
        </w:rPr>
        <w:t xml:space="preserve">выполнять все плановые задания, выдаваемые преподавателем для </w:t>
      </w:r>
      <w:r w:rsidR="00503CD8" w:rsidRPr="00160A0E">
        <w:rPr>
          <w:rFonts w:ascii="Times New Roman" w:hAnsi="Times New Roman" w:cs="Times New Roman"/>
          <w:spacing w:val="1"/>
          <w:sz w:val="28"/>
          <w:szCs w:val="28"/>
        </w:rPr>
        <w:t xml:space="preserve">самостоятельного выполнения, и разбирать на семинарах и консультациях неясные </w:t>
      </w:r>
      <w:r w:rsidR="00503CD8" w:rsidRPr="00160A0E">
        <w:rPr>
          <w:rFonts w:ascii="Times New Roman" w:hAnsi="Times New Roman" w:cs="Times New Roman"/>
          <w:spacing w:val="-6"/>
          <w:sz w:val="28"/>
          <w:szCs w:val="28"/>
        </w:rPr>
        <w:t>вопросы;</w:t>
      </w:r>
    </w:p>
    <w:p w14:paraId="0956D4B7" w14:textId="55438CDB" w:rsidR="00503CD8" w:rsidRPr="00160A0E" w:rsidRDefault="00160A0E" w:rsidP="00160A0E">
      <w:pPr>
        <w:spacing w:after="0" w:line="276" w:lineRule="auto"/>
        <w:ind w:left="426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03CD8" w:rsidRPr="00160A0E">
        <w:rPr>
          <w:rFonts w:ascii="Times New Roman" w:hAnsi="Times New Roman" w:cs="Times New Roman"/>
          <w:sz w:val="28"/>
          <w:szCs w:val="28"/>
        </w:rPr>
        <w:t xml:space="preserve">при подготовке к </w:t>
      </w:r>
      <w:r w:rsidR="00E67E3F">
        <w:rPr>
          <w:rFonts w:ascii="Times New Roman" w:hAnsi="Times New Roman" w:cs="Times New Roman"/>
          <w:sz w:val="28"/>
          <w:szCs w:val="28"/>
        </w:rPr>
        <w:t>зачету</w:t>
      </w:r>
      <w:r w:rsidR="00503CD8" w:rsidRPr="00160A0E">
        <w:rPr>
          <w:rFonts w:ascii="Times New Roman" w:hAnsi="Times New Roman" w:cs="Times New Roman"/>
          <w:sz w:val="28"/>
          <w:szCs w:val="28"/>
        </w:rPr>
        <w:t xml:space="preserve"> параллельно прорабатывать соответствующие теоретические и практические разделы дисциплины, фиксируя неясные моменты для их обсуждения на плановой консультации.</w:t>
      </w:r>
    </w:p>
    <w:p w14:paraId="632B3530" w14:textId="77777777" w:rsidR="00503CD8" w:rsidRPr="00503CD8" w:rsidRDefault="00503CD8" w:rsidP="00503CD8">
      <w:pPr>
        <w:widowControl w:val="0"/>
        <w:shd w:val="clear" w:color="auto" w:fill="FFFFFF"/>
        <w:autoSpaceDE w:val="0"/>
        <w:autoSpaceDN w:val="0"/>
        <w:spacing w:after="12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503CD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Рекомендации по подготовке к лекционным занятиям</w:t>
      </w:r>
    </w:p>
    <w:p w14:paraId="0BA461EF" w14:textId="77777777" w:rsidR="00503CD8" w:rsidRPr="00503CD8" w:rsidRDefault="00503CD8" w:rsidP="00503CD8">
      <w:pPr>
        <w:widowControl w:val="0"/>
        <w:shd w:val="clear" w:color="auto" w:fill="FFFFFF"/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14:ligatures w14:val="none"/>
        </w:rPr>
      </w:pPr>
      <w:r w:rsidRPr="00503CD8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14:ligatures w14:val="none"/>
        </w:rPr>
        <w:t>Изучение дисциплины требует систематического и последовательного накопления знаний, следовательно, пропуски отдельных тем не позволяют глубоко освоить предмет. Именно поэтому контроль над систематической работой студентов всегда находится в центре внимания кафедры.</w:t>
      </w:r>
    </w:p>
    <w:p w14:paraId="3C4DCC17" w14:textId="77777777" w:rsidR="00503CD8" w:rsidRPr="00503CD8" w:rsidRDefault="00503CD8" w:rsidP="00503CD8">
      <w:pPr>
        <w:widowControl w:val="0"/>
        <w:shd w:val="clear" w:color="auto" w:fill="FFFFFF"/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14:ligatures w14:val="none"/>
        </w:rPr>
      </w:pPr>
      <w:r w:rsidRPr="00503CD8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14:ligatures w14:val="none"/>
        </w:rPr>
        <w:t>Студентам необходимо:</w:t>
      </w:r>
    </w:p>
    <w:p w14:paraId="0F9B6606" w14:textId="77777777" w:rsidR="00503CD8" w:rsidRPr="00503CD8" w:rsidRDefault="00503CD8" w:rsidP="00503CD8">
      <w:pPr>
        <w:widowControl w:val="0"/>
        <w:numPr>
          <w:ilvl w:val="0"/>
          <w:numId w:val="35"/>
        </w:numPr>
        <w:shd w:val="clear" w:color="auto" w:fill="FFFFFF"/>
        <w:tabs>
          <w:tab w:val="left" w:pos="426"/>
        </w:tabs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14:ligatures w14:val="none"/>
        </w:rPr>
      </w:pPr>
      <w:r w:rsidRPr="00503CD8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14:ligatures w14:val="none"/>
        </w:rPr>
        <w:t>перед каждой лекцией просматривать рабочую программу дисциплины, что позволит сэкономить время на записывание темы лекции, ее основных вопросов, рекомендуемой литературы;</w:t>
      </w:r>
    </w:p>
    <w:p w14:paraId="57A5BB96" w14:textId="77777777" w:rsidR="00503CD8" w:rsidRPr="00503CD8" w:rsidRDefault="00503CD8" w:rsidP="00503CD8">
      <w:pPr>
        <w:widowControl w:val="0"/>
        <w:numPr>
          <w:ilvl w:val="0"/>
          <w:numId w:val="35"/>
        </w:numPr>
        <w:shd w:val="clear" w:color="auto" w:fill="FFFFFF"/>
        <w:tabs>
          <w:tab w:val="left" w:pos="426"/>
        </w:tabs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14:ligatures w14:val="none"/>
        </w:rPr>
      </w:pPr>
      <w:r w:rsidRPr="00503CD8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14:ligatures w14:val="none"/>
        </w:rPr>
        <w:t xml:space="preserve">на отдельные лекции приносить соответствующий материал на бумажных носителях, представленный лектором на портале или присланный на «электронный почтовый ящик группы» (таблицы, </w:t>
      </w:r>
      <w:r w:rsidRPr="00503CD8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14:ligatures w14:val="none"/>
        </w:rPr>
        <w:lastRenderedPageBreak/>
        <w:t>графики, схемы). Данный материал будет охарактеризован, прокомментирован, дополнен непосредственно на лекции;</w:t>
      </w:r>
    </w:p>
    <w:p w14:paraId="0C1A474E" w14:textId="77777777" w:rsidR="00503CD8" w:rsidRPr="00503CD8" w:rsidRDefault="00503CD8" w:rsidP="00503CD8">
      <w:pPr>
        <w:widowControl w:val="0"/>
        <w:numPr>
          <w:ilvl w:val="0"/>
          <w:numId w:val="35"/>
        </w:numPr>
        <w:shd w:val="clear" w:color="auto" w:fill="FFFFFF"/>
        <w:tabs>
          <w:tab w:val="left" w:pos="426"/>
        </w:tabs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14:ligatures w14:val="none"/>
        </w:rPr>
      </w:pPr>
      <w:r w:rsidRPr="00503CD8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14:ligatures w14:val="none"/>
        </w:rPr>
        <w:t>перед очередной лекцией необходимо просмотреть по конспекту материал предыдущей лекции. При затруднениях в восприятии материала следует обратиться к основной и дополнительной учебной литературе, необходимой для освоения дисциплины. Если разобраться в материале опять не удалось, то обратитесь к лектору (по графику его консультаций) или к преподавателю на практических занятиях. Не оставляйте «белых пятен» в освоении материала.</w:t>
      </w:r>
    </w:p>
    <w:p w14:paraId="742817D0" w14:textId="77777777" w:rsidR="00503CD8" w:rsidRPr="00503CD8" w:rsidRDefault="00503CD8" w:rsidP="00503CD8">
      <w:pPr>
        <w:widowControl w:val="0"/>
        <w:shd w:val="clear" w:color="auto" w:fill="FFFFFF"/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503CD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Рекомендации по подготовке к семинарским занятиям</w:t>
      </w:r>
    </w:p>
    <w:p w14:paraId="41268F02" w14:textId="77777777" w:rsidR="00503CD8" w:rsidRPr="00503CD8" w:rsidRDefault="00503CD8" w:rsidP="00503CD8">
      <w:pPr>
        <w:widowControl w:val="0"/>
        <w:shd w:val="clear" w:color="auto" w:fill="FFFFFF"/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14:ligatures w14:val="none"/>
        </w:rPr>
      </w:pPr>
      <w:r w:rsidRPr="00503CD8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14:ligatures w14:val="none"/>
        </w:rPr>
        <w:t>Студентам следует:</w:t>
      </w:r>
    </w:p>
    <w:p w14:paraId="7F4910B8" w14:textId="77777777" w:rsidR="00503CD8" w:rsidRPr="00503CD8" w:rsidRDefault="00503CD8" w:rsidP="00503CD8">
      <w:pPr>
        <w:widowControl w:val="0"/>
        <w:numPr>
          <w:ilvl w:val="0"/>
          <w:numId w:val="36"/>
        </w:numPr>
        <w:shd w:val="clear" w:color="auto" w:fill="FFFFFF"/>
        <w:tabs>
          <w:tab w:val="left" w:pos="426"/>
        </w:tabs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14:ligatures w14:val="none"/>
        </w:rPr>
      </w:pPr>
      <w:r w:rsidRPr="00503CD8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14:ligatures w14:val="none"/>
        </w:rPr>
        <w:t>приносить с собой рекомендованную преподавателем литературу к конкретному занятию;</w:t>
      </w:r>
    </w:p>
    <w:p w14:paraId="3113709C" w14:textId="77777777" w:rsidR="00503CD8" w:rsidRPr="00503CD8" w:rsidRDefault="00503CD8" w:rsidP="00503CD8">
      <w:pPr>
        <w:widowControl w:val="0"/>
        <w:numPr>
          <w:ilvl w:val="0"/>
          <w:numId w:val="36"/>
        </w:numPr>
        <w:shd w:val="clear" w:color="auto" w:fill="FFFFFF"/>
        <w:tabs>
          <w:tab w:val="left" w:pos="426"/>
        </w:tabs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14:ligatures w14:val="none"/>
        </w:rPr>
      </w:pPr>
      <w:r w:rsidRPr="00503CD8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14:ligatures w14:val="none"/>
        </w:rPr>
        <w:t>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литературы;</w:t>
      </w:r>
    </w:p>
    <w:p w14:paraId="51D3DD9F" w14:textId="77777777" w:rsidR="00503CD8" w:rsidRPr="00503CD8" w:rsidRDefault="00503CD8" w:rsidP="00503CD8">
      <w:pPr>
        <w:widowControl w:val="0"/>
        <w:numPr>
          <w:ilvl w:val="0"/>
          <w:numId w:val="36"/>
        </w:numPr>
        <w:shd w:val="clear" w:color="auto" w:fill="FFFFFF"/>
        <w:tabs>
          <w:tab w:val="left" w:pos="426"/>
        </w:tabs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14:ligatures w14:val="none"/>
        </w:rPr>
      </w:pPr>
      <w:r w:rsidRPr="00503CD8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14:ligatures w14:val="none"/>
        </w:rPr>
        <w:t>при подготовке к практическим занятиям следует обязательно использовать не только лекции, учебную литературу, но и нормативно-правовые акты, и материалы правоприменительной практики;</w:t>
      </w:r>
    </w:p>
    <w:p w14:paraId="47EA0B81" w14:textId="77777777" w:rsidR="00503CD8" w:rsidRPr="00503CD8" w:rsidRDefault="00503CD8" w:rsidP="00503CD8">
      <w:pPr>
        <w:widowControl w:val="0"/>
        <w:numPr>
          <w:ilvl w:val="0"/>
          <w:numId w:val="36"/>
        </w:numPr>
        <w:shd w:val="clear" w:color="auto" w:fill="FFFFFF"/>
        <w:tabs>
          <w:tab w:val="left" w:pos="426"/>
        </w:tabs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14:ligatures w14:val="none"/>
        </w:rPr>
      </w:pPr>
      <w:r w:rsidRPr="00503CD8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14:ligatures w14:val="none"/>
        </w:rPr>
        <w:t>теоретический материал следует соотносить с правовыми нормами, так как в них могут быть внесены изменения, дополнения, которые не всегда отражены в учебной литературе;</w:t>
      </w:r>
    </w:p>
    <w:p w14:paraId="78C83F88" w14:textId="77777777" w:rsidR="00503CD8" w:rsidRPr="00503CD8" w:rsidRDefault="00503CD8" w:rsidP="00503CD8">
      <w:pPr>
        <w:widowControl w:val="0"/>
        <w:numPr>
          <w:ilvl w:val="0"/>
          <w:numId w:val="36"/>
        </w:numPr>
        <w:shd w:val="clear" w:color="auto" w:fill="FFFFFF"/>
        <w:tabs>
          <w:tab w:val="left" w:pos="426"/>
        </w:tabs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14:ligatures w14:val="none"/>
        </w:rPr>
      </w:pPr>
      <w:r w:rsidRPr="00503CD8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14:ligatures w14:val="none"/>
        </w:rPr>
        <w:t>в начале занятий задать преподавателю вопросы по материалу, вызвавшему затруднения в его понимании и освоении при решении задач, заданных для самостоятельного решения;</w:t>
      </w:r>
    </w:p>
    <w:p w14:paraId="353A4549" w14:textId="77777777" w:rsidR="00503CD8" w:rsidRPr="00503CD8" w:rsidRDefault="00503CD8" w:rsidP="00503CD8">
      <w:pPr>
        <w:widowControl w:val="0"/>
        <w:numPr>
          <w:ilvl w:val="0"/>
          <w:numId w:val="36"/>
        </w:numPr>
        <w:shd w:val="clear" w:color="auto" w:fill="FFFFFF"/>
        <w:tabs>
          <w:tab w:val="left" w:pos="426"/>
        </w:tabs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14:ligatures w14:val="none"/>
        </w:rPr>
      </w:pPr>
      <w:r w:rsidRPr="00503CD8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14:ligatures w14:val="none"/>
        </w:rPr>
        <w:t>в ходе семинара давать конкретные, четкие ответы по существу вопросов;</w:t>
      </w:r>
    </w:p>
    <w:p w14:paraId="1780C52F" w14:textId="77777777" w:rsidR="00503CD8" w:rsidRPr="00503CD8" w:rsidRDefault="00503CD8" w:rsidP="00503CD8">
      <w:pPr>
        <w:widowControl w:val="0"/>
        <w:numPr>
          <w:ilvl w:val="0"/>
          <w:numId w:val="36"/>
        </w:numPr>
        <w:shd w:val="clear" w:color="auto" w:fill="FFFFFF"/>
        <w:tabs>
          <w:tab w:val="left" w:pos="426"/>
        </w:tabs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14:ligatures w14:val="none"/>
        </w:rPr>
      </w:pPr>
      <w:r w:rsidRPr="00503CD8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14:ligatures w14:val="none"/>
        </w:rPr>
        <w:t>на занятии доводить каждую задачу до окончательного решения, демонстрировать понимание проведенных расчетов (анализов, ситуаций), в случае затруднений обращаться к преподавателю.</w:t>
      </w:r>
    </w:p>
    <w:p w14:paraId="42195060" w14:textId="77777777" w:rsidR="00503CD8" w:rsidRPr="00503CD8" w:rsidRDefault="00503CD8" w:rsidP="00503CD8">
      <w:pPr>
        <w:widowControl w:val="0"/>
        <w:shd w:val="clear" w:color="auto" w:fill="FFFFFF"/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14:ligatures w14:val="none"/>
        </w:rPr>
      </w:pPr>
      <w:r w:rsidRPr="00503CD8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14:ligatures w14:val="none"/>
        </w:rPr>
        <w:t xml:space="preserve">Студентам, пропустившим занятия (независимо от причин) и не имеющим письменного решения задач или не подготовившимся к данному практическому занятию, рекомендуется не позже чем в 2-недельный срок явиться на консультацию к преподавателю и отчитаться по теме, </w:t>
      </w:r>
      <w:proofErr w:type="spellStart"/>
      <w:r w:rsidRPr="00503CD8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14:ligatures w14:val="none"/>
        </w:rPr>
        <w:t>изучавшейся</w:t>
      </w:r>
      <w:proofErr w:type="spellEnd"/>
      <w:r w:rsidRPr="00503CD8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14:ligatures w14:val="none"/>
        </w:rPr>
        <w:t xml:space="preserve"> на занятии. Студенты, не отчитавшиеся по каждой не проработанной ими на занятиях теме к началу зачетной сессии, упускают возможность получить положенные баллы за работу в </w:t>
      </w:r>
      <w:r w:rsidRPr="00503CD8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14:ligatures w14:val="none"/>
        </w:rPr>
        <w:lastRenderedPageBreak/>
        <w:t>соответствующем семестре.</w:t>
      </w:r>
    </w:p>
    <w:p w14:paraId="43A8A861" w14:textId="77777777" w:rsidR="00503CD8" w:rsidRPr="00503CD8" w:rsidRDefault="00503CD8" w:rsidP="00503CD8">
      <w:pPr>
        <w:widowControl w:val="0"/>
        <w:tabs>
          <w:tab w:val="left" w:pos="756"/>
        </w:tabs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Arial Unicode MS" w:hAnsi="Times New Roman" w:cs="Times New Roman"/>
          <w:b/>
          <w:kern w:val="0"/>
          <w:sz w:val="28"/>
          <w:szCs w:val="28"/>
          <w:shd w:val="clear" w:color="auto" w:fill="FFFFFF"/>
          <w14:ligatures w14:val="none"/>
        </w:rPr>
      </w:pPr>
      <w:r w:rsidRPr="00503CD8">
        <w:rPr>
          <w:rFonts w:ascii="Times New Roman" w:eastAsia="Times New Roman" w:hAnsi="Times New Roman" w:cs="Times New Roman"/>
          <w:b/>
          <w:kern w:val="0"/>
          <w:sz w:val="28"/>
          <w:szCs w:val="28"/>
          <w:shd w:val="clear" w:color="auto" w:fill="FFFFFF"/>
          <w14:ligatures w14:val="none"/>
        </w:rPr>
        <w:t>Методические рекомендации по подготовке к дискуссии</w:t>
      </w:r>
    </w:p>
    <w:p w14:paraId="38506396" w14:textId="77777777" w:rsidR="00503CD8" w:rsidRPr="00503CD8" w:rsidRDefault="00503CD8" w:rsidP="00503CD8">
      <w:pPr>
        <w:widowControl w:val="0"/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14:ligatures w14:val="none"/>
        </w:rPr>
      </w:pPr>
      <w:r w:rsidRPr="00503CD8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14:ligatures w14:val="none"/>
        </w:rPr>
        <w:t xml:space="preserve">Учебный процесс, активно использующий интерактивные методы обучения, организуется с учетом включения в процесс исследования и познания всех студентов группы. При этом совместная коллективная деятельность означает, что каждый вносит свой индивидуальный вклад, в ходе работы и обсуждения идет обмен идеями, знаниями, способами деятельности. В основе интерактивных методов лежат принципы активности обучаемых, взаимодействия, использование группового опыта и обязательной обратной связи. Создаваемая среда общения характеризуется взаимодействием участников, открытостью, равенством аргументов, накоплением совместного знания, возможностью взаимного контроля и оценки. </w:t>
      </w:r>
    </w:p>
    <w:p w14:paraId="7F093CDE" w14:textId="77777777" w:rsidR="00503CD8" w:rsidRPr="00503CD8" w:rsidRDefault="00503CD8" w:rsidP="00503CD8">
      <w:pPr>
        <w:widowControl w:val="0"/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14:ligatures w14:val="none"/>
        </w:rPr>
      </w:pPr>
      <w:r w:rsidRPr="00503CD8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14:ligatures w14:val="none"/>
        </w:rPr>
        <w:t>Интерактивность означает взаимодействие, нахождение в режиме диалога, беседы. Главное заключается в том, что интерактивные методы в отличие от активных, ориентированы на более широкое взаимодействие студентов не только с преподавателем, но и друг с другом и на доминирование активности студентов в процессе обучения. Место преподавателя на таких занятиях сводится к направлению деятельности студентов на достижение целей занятия.</w:t>
      </w:r>
    </w:p>
    <w:p w14:paraId="20710683" w14:textId="77777777" w:rsidR="00503CD8" w:rsidRPr="00503CD8" w:rsidRDefault="00503CD8" w:rsidP="00503CD8">
      <w:pPr>
        <w:widowControl w:val="0"/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14:ligatures w14:val="none"/>
        </w:rPr>
      </w:pPr>
      <w:r w:rsidRPr="00503CD8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14:ligatures w14:val="none"/>
        </w:rPr>
        <w:t>Цель дискуссии как метода интерактивного метода обучения состоит в создании комфортных условий обучения, при которых студент или слушатель чувствует свою интеллектуальную состоятельность, свою успешность. Именно это делает продуктивным сам процесс обучения, дает знания и навыки, создает базу для работы по решению проблем после того, как обучение закончится.</w:t>
      </w:r>
    </w:p>
    <w:p w14:paraId="2B139ECA" w14:textId="77777777" w:rsidR="00503CD8" w:rsidRPr="00503CD8" w:rsidRDefault="00503CD8" w:rsidP="00503CD8">
      <w:pPr>
        <w:widowControl w:val="0"/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14:ligatures w14:val="none"/>
        </w:rPr>
      </w:pPr>
      <w:r w:rsidRPr="00503CD8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14:ligatures w14:val="none"/>
        </w:rPr>
        <w:t xml:space="preserve">Дискуссия, как один из интерактивных методов, представляет собой целенаправленное обсуждение определенного конкретного вопроса, которое сопровождается обменом идеями, мнениями, мыслями между студентами группы. </w:t>
      </w:r>
    </w:p>
    <w:p w14:paraId="2ABF8500" w14:textId="77777777" w:rsidR="00503CD8" w:rsidRPr="00503CD8" w:rsidRDefault="00503CD8" w:rsidP="00503CD8">
      <w:pPr>
        <w:widowControl w:val="0"/>
        <w:tabs>
          <w:tab w:val="left" w:pos="756"/>
        </w:tabs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14:ligatures w14:val="none"/>
        </w:rPr>
      </w:pPr>
      <w:r w:rsidRPr="00503CD8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14:ligatures w14:val="none"/>
        </w:rPr>
        <w:t>Принципы работы на интерактивном занятии в форме дискуссии:</w:t>
      </w:r>
    </w:p>
    <w:p w14:paraId="105E0DC5" w14:textId="77777777" w:rsidR="00503CD8" w:rsidRPr="00503CD8" w:rsidRDefault="00503CD8" w:rsidP="00503CD8">
      <w:pPr>
        <w:widowControl w:val="0"/>
        <w:numPr>
          <w:ilvl w:val="0"/>
          <w:numId w:val="34"/>
        </w:numPr>
        <w:tabs>
          <w:tab w:val="left" w:pos="426"/>
        </w:tabs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14:ligatures w14:val="none"/>
        </w:rPr>
      </w:pPr>
      <w:r w:rsidRPr="00503CD8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14:ligatures w14:val="none"/>
        </w:rPr>
        <w:t xml:space="preserve">каждый участник дискуссии по любому вопросу имеет право на собственное мнение. </w:t>
      </w:r>
    </w:p>
    <w:p w14:paraId="0342FDF6" w14:textId="77777777" w:rsidR="00503CD8" w:rsidRPr="00503CD8" w:rsidRDefault="00503CD8" w:rsidP="00503CD8">
      <w:pPr>
        <w:widowControl w:val="0"/>
        <w:numPr>
          <w:ilvl w:val="0"/>
          <w:numId w:val="34"/>
        </w:numPr>
        <w:tabs>
          <w:tab w:val="left" w:pos="426"/>
        </w:tabs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14:ligatures w14:val="none"/>
        </w:rPr>
      </w:pPr>
      <w:r w:rsidRPr="00503CD8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14:ligatures w14:val="none"/>
        </w:rPr>
        <w:t xml:space="preserve">отсутствие прямой критики личности, критике может подвергнуться только идея. </w:t>
      </w:r>
    </w:p>
    <w:p w14:paraId="3C156D1B" w14:textId="77777777" w:rsidR="00503CD8" w:rsidRPr="00503CD8" w:rsidRDefault="00503CD8" w:rsidP="00503CD8">
      <w:pPr>
        <w:widowControl w:val="0"/>
        <w:numPr>
          <w:ilvl w:val="0"/>
          <w:numId w:val="34"/>
        </w:numPr>
        <w:tabs>
          <w:tab w:val="left" w:pos="426"/>
        </w:tabs>
        <w:autoSpaceDE w:val="0"/>
        <w:autoSpaceDN w:val="0"/>
        <w:spacing w:after="12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14:ligatures w14:val="none"/>
        </w:rPr>
      </w:pPr>
      <w:r w:rsidRPr="00503CD8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14:ligatures w14:val="none"/>
        </w:rPr>
        <w:t>все, что обсуждается и говорится во время дискуссии – не руководство к действию, а информация к размышлению.</w:t>
      </w:r>
    </w:p>
    <w:p w14:paraId="1D077B21" w14:textId="77777777" w:rsidR="00503CD8" w:rsidRPr="00503CD8" w:rsidRDefault="00503CD8" w:rsidP="00503CD8">
      <w:pPr>
        <w:spacing w:after="0" w:line="276" w:lineRule="auto"/>
        <w:ind w:left="426" w:right="141" w:firstLine="567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14:ligatures w14:val="none"/>
        </w:rPr>
      </w:pPr>
      <w:r w:rsidRPr="00503CD8">
        <w:rPr>
          <w:rFonts w:ascii="Times New Roman" w:eastAsia="Times New Roman" w:hAnsi="Times New Roman" w:cs="Times New Roman"/>
          <w:b/>
          <w:kern w:val="0"/>
          <w:sz w:val="28"/>
          <w:szCs w:val="28"/>
          <w:shd w:val="clear" w:color="auto" w:fill="FFFFFF"/>
          <w14:ligatures w14:val="none"/>
        </w:rPr>
        <w:t>Методические рекомендации по подготовке научного доклада</w:t>
      </w:r>
    </w:p>
    <w:p w14:paraId="430B750F" w14:textId="77777777" w:rsidR="00503CD8" w:rsidRPr="00503CD8" w:rsidRDefault="00503CD8" w:rsidP="00503CD8">
      <w:pPr>
        <w:widowControl w:val="0"/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14:ligatures w14:val="none"/>
        </w:rPr>
      </w:pPr>
      <w:r w:rsidRPr="00503CD8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14:ligatures w14:val="none"/>
        </w:rPr>
        <w:t xml:space="preserve">Одной из форм самостоятельной работы студента является </w:t>
      </w:r>
      <w:r w:rsidRPr="00503CD8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14:ligatures w14:val="none"/>
        </w:rPr>
        <w:lastRenderedPageBreak/>
        <w:t>подготовка научного доклада, для обсуждения его на практическом (семинарском) занятии.</w:t>
      </w:r>
    </w:p>
    <w:p w14:paraId="299692A6" w14:textId="77777777" w:rsidR="00503CD8" w:rsidRPr="00503CD8" w:rsidRDefault="00503CD8" w:rsidP="00503CD8">
      <w:pPr>
        <w:widowControl w:val="0"/>
        <w:shd w:val="clear" w:color="auto" w:fill="FFFFFF"/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</w:pPr>
      <w:r w:rsidRPr="00503CD8">
        <w:rPr>
          <w:rFonts w:ascii="Times New Roman" w:eastAsia="Times New Roman" w:hAnsi="Times New Roman" w:cs="Times New Roman"/>
          <w:spacing w:val="2"/>
          <w:kern w:val="0"/>
          <w:sz w:val="28"/>
          <w:szCs w:val="28"/>
          <w14:ligatures w14:val="none"/>
        </w:rPr>
        <w:t xml:space="preserve">Цель научного доклада - развитие у студентов навыков аналитической работы </w:t>
      </w:r>
      <w:r w:rsidRPr="00503CD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с научной литературой, анализа дискуссионных научных позиций, аргументации </w:t>
      </w:r>
      <w:r w:rsidRPr="00503CD8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собственных взглядов. Подготовка научных докладов также развивает творческий </w:t>
      </w:r>
      <w:r w:rsidRPr="00503CD8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потенциал студентов.</w:t>
      </w:r>
    </w:p>
    <w:p w14:paraId="1084A7C0" w14:textId="77777777" w:rsidR="00503CD8" w:rsidRPr="00503CD8" w:rsidRDefault="00503CD8" w:rsidP="00503CD8">
      <w:pPr>
        <w:widowControl w:val="0"/>
        <w:shd w:val="clear" w:color="auto" w:fill="FFFFFF"/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</w:pPr>
      <w:r w:rsidRPr="00503CD8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Научный доклад готовится под руководством преподавателя, который ведет практические (семинарские) занятия.</w:t>
      </w:r>
    </w:p>
    <w:p w14:paraId="4C242221" w14:textId="77777777" w:rsidR="00503CD8" w:rsidRPr="00503CD8" w:rsidRDefault="00503CD8" w:rsidP="00503CD8">
      <w:pPr>
        <w:widowControl w:val="0"/>
        <w:shd w:val="clear" w:color="auto" w:fill="FFFFFF"/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503CD8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>Рекомендации студенту:</w:t>
      </w:r>
    </w:p>
    <w:p w14:paraId="213E1A5E" w14:textId="77777777" w:rsidR="00503CD8" w:rsidRPr="00503CD8" w:rsidRDefault="00503CD8" w:rsidP="00503CD8">
      <w:pPr>
        <w:widowControl w:val="0"/>
        <w:numPr>
          <w:ilvl w:val="0"/>
          <w:numId w:val="32"/>
        </w:numPr>
        <w:shd w:val="clear" w:color="auto" w:fill="FFFFFF"/>
        <w:tabs>
          <w:tab w:val="left" w:pos="426"/>
        </w:tabs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spacing w:val="4"/>
          <w:kern w:val="0"/>
          <w:sz w:val="28"/>
          <w:szCs w:val="28"/>
          <w14:ligatures w14:val="none"/>
        </w:rPr>
      </w:pPr>
      <w:r w:rsidRPr="00503CD8">
        <w:rPr>
          <w:rFonts w:ascii="Times New Roman" w:eastAsia="Times New Roman" w:hAnsi="Times New Roman" w:cs="Times New Roman"/>
          <w:spacing w:val="4"/>
          <w:kern w:val="0"/>
          <w:sz w:val="28"/>
          <w:szCs w:val="28"/>
          <w14:ligatures w14:val="none"/>
        </w:rPr>
        <w:t>перед началом работы по написанию научного доклада согласовать с преподавателем тему, структуру, литературу, а также обсудить ключевые вопросы, которые следует раскрыть в докладе;</w:t>
      </w:r>
    </w:p>
    <w:p w14:paraId="66863B79" w14:textId="77777777" w:rsidR="00503CD8" w:rsidRPr="00503CD8" w:rsidRDefault="00503CD8" w:rsidP="00503CD8">
      <w:pPr>
        <w:widowControl w:val="0"/>
        <w:numPr>
          <w:ilvl w:val="0"/>
          <w:numId w:val="32"/>
        </w:numPr>
        <w:shd w:val="clear" w:color="auto" w:fill="FFFFFF"/>
        <w:tabs>
          <w:tab w:val="left" w:pos="426"/>
          <w:tab w:val="left" w:pos="682"/>
          <w:tab w:val="left" w:pos="708"/>
        </w:tabs>
        <w:autoSpaceDE w:val="0"/>
        <w:autoSpaceDN w:val="0"/>
        <w:adjustRightInd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spacing w:val="4"/>
          <w:kern w:val="0"/>
          <w:sz w:val="28"/>
          <w:szCs w:val="28"/>
          <w14:ligatures w14:val="none"/>
        </w:rPr>
      </w:pPr>
      <w:r w:rsidRPr="00503CD8">
        <w:rPr>
          <w:rFonts w:ascii="Times New Roman" w:eastAsia="Times New Roman" w:hAnsi="Times New Roman" w:cs="Times New Roman"/>
          <w:spacing w:val="4"/>
          <w:kern w:val="0"/>
          <w:sz w:val="28"/>
          <w:szCs w:val="28"/>
          <w14:ligatures w14:val="none"/>
        </w:rPr>
        <w:t>представить доклад научному руководителю в письменной форме;</w:t>
      </w:r>
    </w:p>
    <w:p w14:paraId="46A47B0E" w14:textId="77777777" w:rsidR="00503CD8" w:rsidRPr="00503CD8" w:rsidRDefault="00503CD8" w:rsidP="00503CD8">
      <w:pPr>
        <w:widowControl w:val="0"/>
        <w:numPr>
          <w:ilvl w:val="0"/>
          <w:numId w:val="32"/>
        </w:numPr>
        <w:shd w:val="clear" w:color="auto" w:fill="FFFFFF"/>
        <w:tabs>
          <w:tab w:val="left" w:pos="426"/>
          <w:tab w:val="left" w:pos="682"/>
          <w:tab w:val="left" w:pos="708"/>
        </w:tabs>
        <w:autoSpaceDE w:val="0"/>
        <w:autoSpaceDN w:val="0"/>
        <w:adjustRightInd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03CD8">
        <w:rPr>
          <w:rFonts w:ascii="Times New Roman" w:eastAsia="Times New Roman" w:hAnsi="Times New Roman" w:cs="Times New Roman"/>
          <w:spacing w:val="4"/>
          <w:kern w:val="0"/>
          <w:sz w:val="28"/>
          <w:szCs w:val="28"/>
          <w14:ligatures w14:val="none"/>
        </w:rPr>
        <w:t xml:space="preserve">выступить на семинарском занятии с 10-15 минутной презентацией своего </w:t>
      </w:r>
      <w:r w:rsidRPr="00503CD8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>научного доклада, ответить на вопросы студентов группы.</w:t>
      </w:r>
    </w:p>
    <w:p w14:paraId="2F11A9B8" w14:textId="77777777" w:rsidR="00503CD8" w:rsidRPr="00503CD8" w:rsidRDefault="00503CD8" w:rsidP="00503CD8">
      <w:pPr>
        <w:widowControl w:val="0"/>
        <w:shd w:val="clear" w:color="auto" w:fill="FFFFFF"/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03CD8">
        <w:rPr>
          <w:rFonts w:ascii="Times New Roman" w:eastAsia="Times New Roman" w:hAnsi="Times New Roman" w:cs="Times New Roman"/>
          <w:spacing w:val="-3"/>
          <w:kern w:val="0"/>
          <w:sz w:val="28"/>
          <w:szCs w:val="28"/>
          <w14:ligatures w14:val="none"/>
        </w:rPr>
        <w:t>Требования:</w:t>
      </w:r>
    </w:p>
    <w:p w14:paraId="53A8C552" w14:textId="77777777" w:rsidR="00503CD8" w:rsidRPr="00503CD8" w:rsidRDefault="00503CD8" w:rsidP="00503CD8">
      <w:pPr>
        <w:widowControl w:val="0"/>
        <w:numPr>
          <w:ilvl w:val="0"/>
          <w:numId w:val="33"/>
        </w:numPr>
        <w:shd w:val="clear" w:color="auto" w:fill="FFFFFF"/>
        <w:tabs>
          <w:tab w:val="left" w:pos="426"/>
        </w:tabs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03CD8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к оформлению научного доклада: шрифт — </w:t>
      </w:r>
      <w:r w:rsidRPr="00503CD8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:lang w:val="en-US"/>
          <w14:ligatures w14:val="none"/>
        </w:rPr>
        <w:t>Times</w:t>
      </w:r>
      <w:r w:rsidRPr="00503CD8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 </w:t>
      </w:r>
      <w:r w:rsidRPr="00503CD8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:lang w:val="en-US"/>
          <w14:ligatures w14:val="none"/>
        </w:rPr>
        <w:t>New</w:t>
      </w:r>
      <w:r w:rsidRPr="00503CD8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 </w:t>
      </w:r>
      <w:r w:rsidRPr="00503CD8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:lang w:val="en-US"/>
          <w14:ligatures w14:val="none"/>
        </w:rPr>
        <w:t>Roman</w:t>
      </w:r>
      <w:r w:rsidRPr="00503CD8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, размер шрифта </w:t>
      </w:r>
      <w:r w:rsidRPr="00503CD8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-14, межстрочный интервал -1,5, размер полей - 2,5 см, отступ в начале абзаца - 1,25 </w:t>
      </w:r>
      <w:r w:rsidRPr="00503CD8">
        <w:rPr>
          <w:rFonts w:ascii="Times New Roman" w:eastAsia="Times New Roman" w:hAnsi="Times New Roman" w:cs="Times New Roman"/>
          <w:spacing w:val="4"/>
          <w:kern w:val="0"/>
          <w:sz w:val="28"/>
          <w:szCs w:val="28"/>
          <w14:ligatures w14:val="none"/>
        </w:rPr>
        <w:t xml:space="preserve">см, форматирование по ширине); листы доклада скреплены скоросшивателем. На </w:t>
      </w:r>
      <w:r w:rsidRPr="00503CD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титульном листе указывается наименование учебного заведения, название кафедры, наименование дисциплины, тема доклада, ФИО студента;</w:t>
      </w:r>
    </w:p>
    <w:p w14:paraId="0CA6AD97" w14:textId="77777777" w:rsidR="00503CD8" w:rsidRPr="00503CD8" w:rsidRDefault="00503CD8" w:rsidP="00503CD8">
      <w:pPr>
        <w:widowControl w:val="0"/>
        <w:numPr>
          <w:ilvl w:val="0"/>
          <w:numId w:val="33"/>
        </w:numPr>
        <w:shd w:val="clear" w:color="auto" w:fill="FFFFFF"/>
        <w:tabs>
          <w:tab w:val="left" w:pos="426"/>
        </w:tabs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03CD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к структуре доклада - оглавление, введение (указывается актуальность, цель и </w:t>
      </w:r>
      <w:r w:rsidRPr="00503CD8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14:ligatures w14:val="none"/>
        </w:rPr>
        <w:t xml:space="preserve">задачи), основная часть, выводы автора, список литературы (не менее 5 позиций). </w:t>
      </w:r>
      <w:r w:rsidRPr="00503CD8">
        <w:rPr>
          <w:rFonts w:ascii="Times New Roman" w:eastAsia="Times New Roman" w:hAnsi="Times New Roman" w:cs="Times New Roman"/>
          <w:spacing w:val="8"/>
          <w:kern w:val="0"/>
          <w:sz w:val="28"/>
          <w:szCs w:val="28"/>
          <w14:ligatures w14:val="none"/>
        </w:rPr>
        <w:t xml:space="preserve">Объем согласовывается с преподавателем. В конце работы ставится дата ее </w:t>
      </w:r>
      <w:r w:rsidRPr="00503CD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выполнения и подпись студента, выполнившего работу.</w:t>
      </w:r>
    </w:p>
    <w:p w14:paraId="715E2250" w14:textId="77777777" w:rsidR="00503CD8" w:rsidRPr="00503CD8" w:rsidRDefault="00503CD8" w:rsidP="00503CD8">
      <w:pPr>
        <w:widowControl w:val="0"/>
        <w:shd w:val="clear" w:color="auto" w:fill="FFFFFF"/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</w:pPr>
      <w:r w:rsidRPr="00503CD8">
        <w:rPr>
          <w:rFonts w:ascii="Times New Roman" w:eastAsia="Times New Roman" w:hAnsi="Times New Roman" w:cs="Times New Roman"/>
          <w:spacing w:val="2"/>
          <w:kern w:val="0"/>
          <w:sz w:val="28"/>
          <w:szCs w:val="28"/>
          <w14:ligatures w14:val="none"/>
        </w:rPr>
        <w:t xml:space="preserve">Общая оценка за доклад учитывает содержание доклада, его презентацию, а </w:t>
      </w:r>
      <w:r w:rsidRPr="00503CD8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>также ответы на вопросы.</w:t>
      </w:r>
    </w:p>
    <w:p w14:paraId="43575A90" w14:textId="77777777" w:rsidR="00503CD8" w:rsidRPr="00503CD8" w:rsidRDefault="00503CD8" w:rsidP="00503CD8">
      <w:pPr>
        <w:widowControl w:val="0"/>
        <w:shd w:val="clear" w:color="auto" w:fill="FFFFFF"/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14:ligatures w14:val="none"/>
        </w:rPr>
      </w:pPr>
      <w:r w:rsidRPr="00503CD8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14:ligatures w14:val="none"/>
        </w:rPr>
        <w:t>В доклад могут быть включены блок-схемы, графики, диаграммы, небольшие по объему таблицы, которые наглядно иллюстрируют логику рассуждений, подтверждают выводы автора. Все надписи, цифры должны быть хорошо читаемыми.</w:t>
      </w:r>
    </w:p>
    <w:p w14:paraId="093A17C3" w14:textId="77777777" w:rsidR="00503CD8" w:rsidRPr="00503CD8" w:rsidRDefault="00503CD8" w:rsidP="00503CD8">
      <w:pPr>
        <w:widowControl w:val="0"/>
        <w:shd w:val="clear" w:color="auto" w:fill="FFFFFF"/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14:ligatures w14:val="none"/>
        </w:rPr>
      </w:pPr>
      <w:r w:rsidRPr="00503CD8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14:ligatures w14:val="none"/>
        </w:rPr>
        <w:t>Основные формулировки проблем, предложений автора также целесообразно отразить в презентации, поскольку так будет легче обсудить их в группе.</w:t>
      </w:r>
    </w:p>
    <w:p w14:paraId="14AE5854" w14:textId="77777777" w:rsidR="00503CD8" w:rsidRPr="00503CD8" w:rsidRDefault="00503CD8" w:rsidP="00503CD8">
      <w:pPr>
        <w:widowControl w:val="0"/>
        <w:shd w:val="clear" w:color="auto" w:fill="FFFFFF"/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14:ligatures w14:val="none"/>
        </w:rPr>
      </w:pPr>
      <w:r w:rsidRPr="00503CD8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14:ligatures w14:val="none"/>
        </w:rPr>
        <w:t xml:space="preserve">Вопросы уточняющего характера могут задаваться в процессе </w:t>
      </w:r>
      <w:r w:rsidRPr="00503CD8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14:ligatures w14:val="none"/>
        </w:rPr>
        <w:lastRenderedPageBreak/>
        <w:t>доклада, а проблемное обсуждение проводится после полного изложения автором доклада своих позиций.</w:t>
      </w:r>
    </w:p>
    <w:p w14:paraId="7F7F42BD" w14:textId="77777777" w:rsidR="00503CD8" w:rsidRPr="00503CD8" w:rsidRDefault="00503CD8" w:rsidP="00503CD8">
      <w:pPr>
        <w:widowControl w:val="0"/>
        <w:shd w:val="clear" w:color="auto" w:fill="FFFFFF"/>
        <w:autoSpaceDE w:val="0"/>
        <w:autoSpaceDN w:val="0"/>
        <w:spacing w:after="12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14:ligatures w14:val="none"/>
        </w:rPr>
      </w:pPr>
      <w:r w:rsidRPr="00503CD8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14:ligatures w14:val="none"/>
        </w:rPr>
        <w:t xml:space="preserve">Для участия в обсуждении проблем, затронутых в докладе, все студенты должны изучить данную тему при подготовке к семинару и быть способными как задавать вопросы, так и отвечать на них. При этом докладчик представляет проблему наиболее глубоко и в развернутом виде. Задача докладчика – построить свое выступление таким образом, чтобы оно стало основой для последующей дискуссии. </w:t>
      </w:r>
    </w:p>
    <w:p w14:paraId="50303DA7" w14:textId="77777777" w:rsidR="00503CD8" w:rsidRPr="00503CD8" w:rsidRDefault="00503CD8" w:rsidP="00503CD8">
      <w:pPr>
        <w:widowControl w:val="0"/>
        <w:shd w:val="clear" w:color="auto" w:fill="FFFFFF"/>
        <w:autoSpaceDE w:val="0"/>
        <w:autoSpaceDN w:val="0"/>
        <w:spacing w:after="0" w:line="276" w:lineRule="auto"/>
        <w:ind w:left="426" w:right="141" w:firstLine="567"/>
        <w:rPr>
          <w:rFonts w:ascii="Times New Roman" w:eastAsia="Times New Roman" w:hAnsi="Times New Roman" w:cs="Times New Roman"/>
          <w:b/>
          <w:bCs/>
          <w:spacing w:val="1"/>
          <w:kern w:val="0"/>
          <w:sz w:val="28"/>
          <w:szCs w:val="28"/>
          <w14:ligatures w14:val="none"/>
        </w:rPr>
      </w:pPr>
      <w:r w:rsidRPr="00503CD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Методические рекомендации по работе с литературой</w:t>
      </w:r>
    </w:p>
    <w:p w14:paraId="65BA0635" w14:textId="77777777" w:rsidR="00503CD8" w:rsidRPr="00503CD8" w:rsidRDefault="00503CD8" w:rsidP="00503CD8">
      <w:pPr>
        <w:widowControl w:val="0"/>
        <w:shd w:val="clear" w:color="auto" w:fill="FFFFFF"/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03CD8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Любая форма самостоятельной работы студента (подготовка к семинарскому занятию, написание доклада и т.п.) начинается с изучения </w:t>
      </w:r>
      <w:r w:rsidRPr="00503CD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соответствующей литературы как в библиотеке, так и дома.</w:t>
      </w:r>
    </w:p>
    <w:p w14:paraId="2C8D1797" w14:textId="77777777" w:rsidR="00503CD8" w:rsidRPr="00503CD8" w:rsidRDefault="00503CD8" w:rsidP="00503CD8">
      <w:pPr>
        <w:widowControl w:val="0"/>
        <w:shd w:val="clear" w:color="auto" w:fill="FFFFFF"/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03CD8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К каждой теме учебной дисциплины подобрана основная и дополнительная </w:t>
      </w:r>
      <w:r w:rsidRPr="00503CD8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14:ligatures w14:val="none"/>
        </w:rPr>
        <w:t xml:space="preserve">литература. </w:t>
      </w:r>
      <w:r w:rsidRPr="00503CD8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Основная литература - это учебники и учебные пособия. </w:t>
      </w:r>
      <w:r w:rsidRPr="00503CD8">
        <w:rPr>
          <w:rFonts w:ascii="Times New Roman" w:eastAsia="Times New Roman" w:hAnsi="Times New Roman" w:cs="Times New Roman"/>
          <w:spacing w:val="2"/>
          <w:kern w:val="0"/>
          <w:sz w:val="28"/>
          <w:szCs w:val="28"/>
          <w14:ligatures w14:val="none"/>
        </w:rPr>
        <w:t xml:space="preserve">Дополнительная литература - это монографии, сборники научных трудов, </w:t>
      </w:r>
      <w:r w:rsidRPr="00503CD8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журнальные и газетные статьи, различные справочники, энциклопедии, интернет </w:t>
      </w:r>
      <w:r w:rsidRPr="00503CD8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14:ligatures w14:val="none"/>
        </w:rPr>
        <w:t>ресурсы.</w:t>
      </w:r>
    </w:p>
    <w:p w14:paraId="3BCECAC1" w14:textId="77777777" w:rsidR="00503CD8" w:rsidRPr="00503CD8" w:rsidRDefault="00503CD8" w:rsidP="00503CD8">
      <w:pPr>
        <w:widowControl w:val="0"/>
        <w:shd w:val="clear" w:color="auto" w:fill="FFFFFF"/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03CD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Рекомендации студенту:</w:t>
      </w:r>
    </w:p>
    <w:p w14:paraId="07453239" w14:textId="77777777" w:rsidR="00503CD8" w:rsidRPr="00503CD8" w:rsidRDefault="00503CD8" w:rsidP="00503CD8">
      <w:pPr>
        <w:widowControl w:val="0"/>
        <w:numPr>
          <w:ilvl w:val="0"/>
          <w:numId w:val="31"/>
        </w:numPr>
        <w:shd w:val="clear" w:color="auto" w:fill="FFFFFF"/>
        <w:tabs>
          <w:tab w:val="left" w:pos="426"/>
        </w:tabs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03CD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выбранную монографию или статью целесообразно внимательно просмотреть. В книгах следует ознакомиться с оглавлением</w:t>
      </w:r>
      <w:r w:rsidRPr="00503CD8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и научно-справочным аппаратом, прочитать аннотацию и предисловие. Целесообразно ее пролистать, </w:t>
      </w:r>
      <w:r w:rsidRPr="00503CD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рассмотреть иллюстрации, таблицы, диаграммы, приложения. Такое поверхностное </w:t>
      </w:r>
      <w:r w:rsidRPr="00503CD8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ознакомление позволит узнать, какие главы следует читать внимательно, а какие - </w:t>
      </w:r>
      <w:r w:rsidRPr="00503CD8">
        <w:rPr>
          <w:rFonts w:ascii="Times New Roman" w:eastAsia="Times New Roman" w:hAnsi="Times New Roman" w:cs="Times New Roman"/>
          <w:spacing w:val="-3"/>
          <w:kern w:val="0"/>
          <w:sz w:val="28"/>
          <w:szCs w:val="28"/>
          <w14:ligatures w14:val="none"/>
        </w:rPr>
        <w:t>прочитать быстро;</w:t>
      </w:r>
    </w:p>
    <w:p w14:paraId="04A45B99" w14:textId="77777777" w:rsidR="00503CD8" w:rsidRPr="00503CD8" w:rsidRDefault="00503CD8" w:rsidP="00503CD8">
      <w:pPr>
        <w:widowControl w:val="0"/>
        <w:numPr>
          <w:ilvl w:val="0"/>
          <w:numId w:val="31"/>
        </w:numPr>
        <w:shd w:val="clear" w:color="auto" w:fill="FFFFFF"/>
        <w:tabs>
          <w:tab w:val="left" w:pos="426"/>
        </w:tabs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03CD8">
        <w:rPr>
          <w:rFonts w:ascii="Times New Roman" w:eastAsia="Times New Roman" w:hAnsi="Times New Roman" w:cs="Times New Roman"/>
          <w:spacing w:val="4"/>
          <w:kern w:val="0"/>
          <w:sz w:val="28"/>
          <w:szCs w:val="28"/>
          <w14:ligatures w14:val="none"/>
        </w:rPr>
        <w:t>в книге или журнале, принадлежащие самому студенту, ключевые позиции можно выделять маркером или делать пометки на полях. При работе с Интернет-</w:t>
      </w:r>
      <w:r w:rsidRPr="00503CD8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>источником целесообразно также выделять важную информацию;</w:t>
      </w:r>
    </w:p>
    <w:p w14:paraId="305ABA79" w14:textId="77777777" w:rsidR="00503CD8" w:rsidRPr="00503CD8" w:rsidRDefault="00503CD8" w:rsidP="00503CD8">
      <w:pPr>
        <w:widowControl w:val="0"/>
        <w:numPr>
          <w:ilvl w:val="0"/>
          <w:numId w:val="31"/>
        </w:numPr>
        <w:shd w:val="clear" w:color="auto" w:fill="FFFFFF"/>
        <w:tabs>
          <w:tab w:val="left" w:pos="426"/>
        </w:tabs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</w:pPr>
      <w:r w:rsidRPr="00503CD8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14:ligatures w14:val="none"/>
        </w:rPr>
        <w:t xml:space="preserve">если книга или журнал не являются собственностью студента, то </w:t>
      </w:r>
      <w:r w:rsidRPr="00503CD8">
        <w:rPr>
          <w:rFonts w:ascii="Times New Roman" w:eastAsia="Times New Roman" w:hAnsi="Times New Roman" w:cs="Times New Roman"/>
          <w:spacing w:val="5"/>
          <w:kern w:val="0"/>
          <w:sz w:val="28"/>
          <w:szCs w:val="28"/>
          <w14:ligatures w14:val="none"/>
        </w:rPr>
        <w:t xml:space="preserve">целесообразно записывать номера страниц, которые привлекли внимание. Позже </w:t>
      </w:r>
      <w:r w:rsidRPr="00503CD8">
        <w:rPr>
          <w:rFonts w:ascii="Times New Roman" w:eastAsia="Times New Roman" w:hAnsi="Times New Roman" w:cs="Times New Roman"/>
          <w:spacing w:val="8"/>
          <w:kern w:val="0"/>
          <w:sz w:val="28"/>
          <w:szCs w:val="28"/>
          <w14:ligatures w14:val="none"/>
        </w:rPr>
        <w:t xml:space="preserve">следует возвратиться к ним, перечитать или переписать нужную информацию. </w:t>
      </w:r>
      <w:r w:rsidRPr="00503CD8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14:ligatures w14:val="none"/>
        </w:rPr>
        <w:t xml:space="preserve">Физическое действие по записыванию помогает прочно заложить данную </w:t>
      </w:r>
      <w:r w:rsidRPr="00503CD8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>информацию в «банк памяти».</w:t>
      </w:r>
    </w:p>
    <w:p w14:paraId="23B08F26" w14:textId="77777777" w:rsidR="00503CD8" w:rsidRPr="00503CD8" w:rsidRDefault="00503CD8" w:rsidP="00503CD8">
      <w:pPr>
        <w:widowControl w:val="0"/>
        <w:shd w:val="clear" w:color="auto" w:fill="FFFFFF"/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</w:pPr>
      <w:r w:rsidRPr="00503CD8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>Записи в той или иной форме не только способствуют пониманию и усвоению изучаемого материала, но и помогают вырабатывать навыки ясного изложения в письменной форме тех или иных теоретических вопросов.</w:t>
      </w:r>
    </w:p>
    <w:p w14:paraId="47705A74" w14:textId="77777777" w:rsidR="00503CD8" w:rsidRPr="00503CD8" w:rsidRDefault="00503CD8" w:rsidP="00503CD8">
      <w:pPr>
        <w:widowControl w:val="0"/>
        <w:shd w:val="clear" w:color="auto" w:fill="FFFFFF"/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</w:pPr>
    </w:p>
    <w:p w14:paraId="3C4AF014" w14:textId="7B397146" w:rsidR="00503CD8" w:rsidRDefault="00E67E3F" w:rsidP="00E67E3F">
      <w:pPr>
        <w:pStyle w:val="11"/>
        <w:ind w:left="118"/>
        <w:jc w:val="both"/>
        <w:rPr>
          <w:b/>
          <w:bCs/>
        </w:rPr>
      </w:pPr>
      <w:bookmarkStart w:id="51" w:name="_bookmark18"/>
      <w:bookmarkEnd w:id="51"/>
      <w:r>
        <w:rPr>
          <w:b/>
          <w:bCs/>
        </w:rPr>
        <w:t>11.</w:t>
      </w:r>
      <w:r w:rsidR="00503CD8" w:rsidRPr="00503CD8">
        <w:rPr>
          <w:b/>
          <w:bCs/>
        </w:rPr>
        <w:t>Перечень</w:t>
      </w:r>
      <w:r w:rsidR="00503CD8" w:rsidRPr="00503CD8">
        <w:rPr>
          <w:b/>
          <w:bCs/>
          <w:spacing w:val="1"/>
        </w:rPr>
        <w:t xml:space="preserve"> </w:t>
      </w:r>
      <w:r w:rsidR="00503CD8" w:rsidRPr="00503CD8">
        <w:rPr>
          <w:b/>
          <w:bCs/>
        </w:rPr>
        <w:t>информационных</w:t>
      </w:r>
      <w:r w:rsidR="00503CD8" w:rsidRPr="00503CD8">
        <w:rPr>
          <w:b/>
          <w:bCs/>
          <w:spacing w:val="1"/>
        </w:rPr>
        <w:t xml:space="preserve"> </w:t>
      </w:r>
      <w:r w:rsidR="00503CD8" w:rsidRPr="00503CD8">
        <w:rPr>
          <w:b/>
          <w:bCs/>
        </w:rPr>
        <w:t>технологий,</w:t>
      </w:r>
      <w:r w:rsidR="00503CD8" w:rsidRPr="00503CD8">
        <w:rPr>
          <w:b/>
          <w:bCs/>
          <w:spacing w:val="1"/>
        </w:rPr>
        <w:t xml:space="preserve"> </w:t>
      </w:r>
      <w:r w:rsidR="00503CD8" w:rsidRPr="00503CD8">
        <w:rPr>
          <w:b/>
          <w:bCs/>
        </w:rPr>
        <w:t>используемых</w:t>
      </w:r>
      <w:r w:rsidR="00503CD8" w:rsidRPr="00503CD8">
        <w:rPr>
          <w:b/>
          <w:bCs/>
          <w:spacing w:val="1"/>
        </w:rPr>
        <w:t xml:space="preserve"> </w:t>
      </w:r>
      <w:r w:rsidR="00503CD8" w:rsidRPr="00503CD8">
        <w:rPr>
          <w:b/>
          <w:bCs/>
        </w:rPr>
        <w:t>при</w:t>
      </w:r>
      <w:r w:rsidR="00503CD8" w:rsidRPr="00503CD8">
        <w:rPr>
          <w:b/>
          <w:bCs/>
          <w:spacing w:val="-67"/>
        </w:rPr>
        <w:t xml:space="preserve"> </w:t>
      </w:r>
      <w:r w:rsidR="00503CD8" w:rsidRPr="00503CD8">
        <w:rPr>
          <w:b/>
          <w:bCs/>
        </w:rPr>
        <w:t>осуществлении</w:t>
      </w:r>
      <w:r w:rsidR="00503CD8" w:rsidRPr="00503CD8">
        <w:rPr>
          <w:b/>
          <w:bCs/>
          <w:spacing w:val="1"/>
        </w:rPr>
        <w:t xml:space="preserve"> </w:t>
      </w:r>
      <w:r w:rsidR="00503CD8" w:rsidRPr="00503CD8">
        <w:rPr>
          <w:b/>
          <w:bCs/>
        </w:rPr>
        <w:t>образовательного</w:t>
      </w:r>
      <w:r w:rsidR="00503CD8" w:rsidRPr="00503CD8">
        <w:rPr>
          <w:b/>
          <w:bCs/>
          <w:spacing w:val="1"/>
        </w:rPr>
        <w:t xml:space="preserve"> </w:t>
      </w:r>
      <w:r w:rsidR="00503CD8" w:rsidRPr="00503CD8">
        <w:rPr>
          <w:b/>
          <w:bCs/>
        </w:rPr>
        <w:t>процесса</w:t>
      </w:r>
      <w:r w:rsidR="00503CD8" w:rsidRPr="00503CD8">
        <w:rPr>
          <w:b/>
          <w:bCs/>
          <w:spacing w:val="1"/>
        </w:rPr>
        <w:t xml:space="preserve"> </w:t>
      </w:r>
      <w:r w:rsidR="00503CD8" w:rsidRPr="00503CD8">
        <w:rPr>
          <w:b/>
          <w:bCs/>
        </w:rPr>
        <w:t>по</w:t>
      </w:r>
      <w:r w:rsidR="00503CD8" w:rsidRPr="00503CD8">
        <w:rPr>
          <w:b/>
          <w:bCs/>
          <w:spacing w:val="1"/>
        </w:rPr>
        <w:t xml:space="preserve"> </w:t>
      </w:r>
      <w:r w:rsidR="00503CD8" w:rsidRPr="00503CD8">
        <w:rPr>
          <w:b/>
          <w:bCs/>
        </w:rPr>
        <w:t>дисциплине,</w:t>
      </w:r>
      <w:r w:rsidR="00503CD8" w:rsidRPr="00503CD8">
        <w:rPr>
          <w:b/>
          <w:bCs/>
          <w:spacing w:val="1"/>
        </w:rPr>
        <w:t xml:space="preserve"> </w:t>
      </w:r>
      <w:r w:rsidR="00503CD8" w:rsidRPr="00503CD8">
        <w:rPr>
          <w:b/>
          <w:bCs/>
        </w:rPr>
        <w:t>включая</w:t>
      </w:r>
      <w:r w:rsidR="00503CD8" w:rsidRPr="00503CD8">
        <w:rPr>
          <w:b/>
          <w:bCs/>
          <w:spacing w:val="1"/>
        </w:rPr>
        <w:t xml:space="preserve"> </w:t>
      </w:r>
      <w:r w:rsidR="00503CD8" w:rsidRPr="00503CD8">
        <w:rPr>
          <w:b/>
          <w:bCs/>
        </w:rPr>
        <w:t>перечень необходимого программного обеспечения и информационных</w:t>
      </w:r>
      <w:r w:rsidR="00503CD8" w:rsidRPr="00503CD8">
        <w:rPr>
          <w:b/>
          <w:bCs/>
          <w:spacing w:val="1"/>
        </w:rPr>
        <w:t xml:space="preserve"> </w:t>
      </w:r>
      <w:r w:rsidR="00503CD8" w:rsidRPr="00503CD8">
        <w:rPr>
          <w:b/>
          <w:bCs/>
        </w:rPr>
        <w:t>справочных систем</w:t>
      </w:r>
    </w:p>
    <w:p w14:paraId="2FAB96F1" w14:textId="77777777" w:rsidR="00503CD8" w:rsidRPr="00503CD8" w:rsidRDefault="00503CD8" w:rsidP="00503CD8">
      <w:pPr>
        <w:pStyle w:val="11"/>
        <w:ind w:left="685"/>
        <w:rPr>
          <w:b/>
          <w:bCs/>
        </w:rPr>
      </w:pPr>
    </w:p>
    <w:p w14:paraId="21E9043D" w14:textId="77777777" w:rsidR="00503CD8" w:rsidRPr="00503CD8" w:rsidRDefault="00503CD8" w:rsidP="00503CD8">
      <w:pPr>
        <w:widowControl w:val="0"/>
        <w:autoSpaceDE w:val="0"/>
        <w:autoSpaceDN w:val="0"/>
        <w:spacing w:before="1"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03CD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 изучении дисциплины используются информационные технологии</w:t>
      </w:r>
      <w:r w:rsidRPr="00503CD8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503CD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компании </w:t>
      </w:r>
      <w:r w:rsidRPr="00503CD8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Microsoft</w:t>
      </w:r>
      <w:r w:rsidRPr="00503CD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 мультимедийные материалы Минэкономразвития и</w:t>
      </w:r>
      <w:r w:rsidRPr="00503CD8">
        <w:rPr>
          <w:rFonts w:ascii="Times New Roman" w:eastAsia="Times New Roman" w:hAnsi="Times New Roman" w:cs="Times New Roman"/>
          <w:spacing w:val="-67"/>
          <w:kern w:val="0"/>
          <w:sz w:val="28"/>
          <w:szCs w:val="28"/>
          <w14:ligatures w14:val="none"/>
        </w:rPr>
        <w:t xml:space="preserve"> </w:t>
      </w:r>
      <w:r w:rsidRPr="00503CD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Минпромторга.</w:t>
      </w:r>
    </w:p>
    <w:p w14:paraId="03544AE4" w14:textId="77777777" w:rsidR="00503CD8" w:rsidRPr="00503CD8" w:rsidRDefault="00503CD8" w:rsidP="00503CD8">
      <w:pPr>
        <w:widowControl w:val="0"/>
        <w:autoSpaceDE w:val="0"/>
        <w:autoSpaceDN w:val="0"/>
        <w:spacing w:before="240" w:after="0" w:line="240" w:lineRule="auto"/>
        <w:ind w:left="426" w:right="141" w:firstLine="567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52" w:name="_bookmark19"/>
      <w:bookmarkStart w:id="53" w:name="_Toc136007834"/>
      <w:bookmarkStart w:id="54" w:name="_Toc136009507"/>
      <w:bookmarkEnd w:id="52"/>
      <w:r w:rsidRPr="00503CD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11.1.</w:t>
      </w:r>
      <w:r w:rsidRPr="00503CD8">
        <w:rPr>
          <w:rFonts w:ascii="Times New Roman" w:eastAsia="Times New Roman" w:hAnsi="Times New Roman" w:cs="Times New Roman"/>
          <w:b/>
          <w:bCs/>
          <w:spacing w:val="-6"/>
          <w:kern w:val="0"/>
          <w:sz w:val="28"/>
          <w:szCs w:val="28"/>
          <w14:ligatures w14:val="none"/>
        </w:rPr>
        <w:t xml:space="preserve"> </w:t>
      </w:r>
      <w:r w:rsidRPr="00503CD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Комплект</w:t>
      </w:r>
      <w:r w:rsidRPr="00503CD8">
        <w:rPr>
          <w:rFonts w:ascii="Times New Roman" w:eastAsia="Times New Roman" w:hAnsi="Times New Roman" w:cs="Times New Roman"/>
          <w:b/>
          <w:bCs/>
          <w:spacing w:val="-4"/>
          <w:kern w:val="0"/>
          <w:sz w:val="28"/>
          <w:szCs w:val="28"/>
          <w14:ligatures w14:val="none"/>
        </w:rPr>
        <w:t xml:space="preserve"> </w:t>
      </w:r>
      <w:r w:rsidRPr="00503CD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лицензионного</w:t>
      </w:r>
      <w:r w:rsidRPr="00503CD8">
        <w:rPr>
          <w:rFonts w:ascii="Times New Roman" w:eastAsia="Times New Roman" w:hAnsi="Times New Roman" w:cs="Times New Roman"/>
          <w:b/>
          <w:bCs/>
          <w:spacing w:val="-5"/>
          <w:kern w:val="0"/>
          <w:sz w:val="28"/>
          <w:szCs w:val="28"/>
          <w14:ligatures w14:val="none"/>
        </w:rPr>
        <w:t xml:space="preserve"> </w:t>
      </w:r>
      <w:r w:rsidRPr="00503CD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программного</w:t>
      </w:r>
      <w:r w:rsidRPr="00503CD8">
        <w:rPr>
          <w:rFonts w:ascii="Times New Roman" w:eastAsia="Times New Roman" w:hAnsi="Times New Roman" w:cs="Times New Roman"/>
          <w:b/>
          <w:bCs/>
          <w:spacing w:val="-4"/>
          <w:kern w:val="0"/>
          <w:sz w:val="28"/>
          <w:szCs w:val="28"/>
          <w14:ligatures w14:val="none"/>
        </w:rPr>
        <w:t xml:space="preserve"> </w:t>
      </w:r>
      <w:r w:rsidRPr="00503CD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обеспечения</w:t>
      </w:r>
      <w:bookmarkEnd w:id="53"/>
      <w:bookmarkEnd w:id="54"/>
    </w:p>
    <w:p w14:paraId="53C9BF2E" w14:textId="77777777" w:rsidR="00503CD8" w:rsidRPr="00503CD8" w:rsidRDefault="00503CD8" w:rsidP="00503CD8">
      <w:pPr>
        <w:widowControl w:val="0"/>
        <w:numPr>
          <w:ilvl w:val="0"/>
          <w:numId w:val="28"/>
        </w:numPr>
        <w:tabs>
          <w:tab w:val="left" w:pos="1663"/>
        </w:tabs>
        <w:autoSpaceDE w:val="0"/>
        <w:autoSpaceDN w:val="0"/>
        <w:spacing w:before="160" w:after="0" w:line="276" w:lineRule="auto"/>
        <w:ind w:left="426" w:right="141" w:firstLine="567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  <w:proofErr w:type="spellStart"/>
      <w:r w:rsidRPr="00503CD8">
        <w:rPr>
          <w:rFonts w:ascii="Times New Roman" w:eastAsia="Times New Roman" w:hAnsi="Times New Roman" w:cs="Times New Roman"/>
          <w:kern w:val="0"/>
          <w:sz w:val="28"/>
          <w14:ligatures w14:val="none"/>
        </w:rPr>
        <w:t>Windows</w:t>
      </w:r>
      <w:proofErr w:type="spellEnd"/>
      <w:r w:rsidRPr="00503CD8">
        <w:rPr>
          <w:rFonts w:ascii="Times New Roman" w:eastAsia="Times New Roman" w:hAnsi="Times New Roman" w:cs="Times New Roman"/>
          <w:kern w:val="0"/>
          <w:sz w:val="28"/>
          <w14:ligatures w14:val="none"/>
        </w:rPr>
        <w:t>,</w:t>
      </w:r>
      <w:r w:rsidRPr="00503CD8">
        <w:rPr>
          <w:rFonts w:ascii="Times New Roman" w:eastAsia="Times New Roman" w:hAnsi="Times New Roman" w:cs="Times New Roman"/>
          <w:spacing w:val="-4"/>
          <w:kern w:val="0"/>
          <w:sz w:val="28"/>
          <w14:ligatures w14:val="none"/>
        </w:rPr>
        <w:t xml:space="preserve"> </w:t>
      </w:r>
      <w:proofErr w:type="spellStart"/>
      <w:r w:rsidRPr="00503CD8">
        <w:rPr>
          <w:rFonts w:ascii="Times New Roman" w:eastAsia="Times New Roman" w:hAnsi="Times New Roman" w:cs="Times New Roman"/>
          <w:kern w:val="0"/>
          <w:sz w:val="28"/>
          <w14:ligatures w14:val="none"/>
        </w:rPr>
        <w:t>Microsoft</w:t>
      </w:r>
      <w:proofErr w:type="spellEnd"/>
      <w:r w:rsidRPr="00503CD8">
        <w:rPr>
          <w:rFonts w:ascii="Times New Roman" w:eastAsia="Times New Roman" w:hAnsi="Times New Roman" w:cs="Times New Roman"/>
          <w:spacing w:val="64"/>
          <w:kern w:val="0"/>
          <w:sz w:val="28"/>
          <w14:ligatures w14:val="none"/>
        </w:rPr>
        <w:t xml:space="preserve"> </w:t>
      </w:r>
      <w:proofErr w:type="spellStart"/>
      <w:r w:rsidRPr="00503CD8">
        <w:rPr>
          <w:rFonts w:ascii="Times New Roman" w:eastAsia="Times New Roman" w:hAnsi="Times New Roman" w:cs="Times New Roman"/>
          <w:kern w:val="0"/>
          <w:sz w:val="28"/>
          <w14:ligatures w14:val="none"/>
        </w:rPr>
        <w:t>Office</w:t>
      </w:r>
      <w:proofErr w:type="spellEnd"/>
    </w:p>
    <w:p w14:paraId="7DB823F2" w14:textId="77777777" w:rsidR="00503CD8" w:rsidRPr="00503CD8" w:rsidRDefault="00503CD8" w:rsidP="00503CD8">
      <w:pPr>
        <w:widowControl w:val="0"/>
        <w:numPr>
          <w:ilvl w:val="0"/>
          <w:numId w:val="28"/>
        </w:numPr>
        <w:tabs>
          <w:tab w:val="left" w:pos="1663"/>
        </w:tabs>
        <w:autoSpaceDE w:val="0"/>
        <w:autoSpaceDN w:val="0"/>
        <w:spacing w:after="0" w:line="276" w:lineRule="auto"/>
        <w:ind w:left="426" w:right="141" w:firstLine="567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  <w:r w:rsidRPr="00503CD8">
        <w:rPr>
          <w:rFonts w:ascii="Times New Roman" w:eastAsia="Times New Roman" w:hAnsi="Times New Roman" w:cs="Times New Roman"/>
          <w:kern w:val="0"/>
          <w:sz w:val="28"/>
          <w14:ligatures w14:val="none"/>
        </w:rPr>
        <w:t>Антивирус</w:t>
      </w:r>
      <w:r w:rsidRPr="00503CD8">
        <w:rPr>
          <w:rFonts w:ascii="Times New Roman" w:eastAsia="Times New Roman" w:hAnsi="Times New Roman" w:cs="Times New Roman"/>
          <w:spacing w:val="-7"/>
          <w:kern w:val="0"/>
          <w:sz w:val="28"/>
          <w14:ligatures w14:val="none"/>
        </w:rPr>
        <w:t xml:space="preserve"> </w:t>
      </w:r>
      <w:r w:rsidRPr="00503CD8">
        <w:rPr>
          <w:rFonts w:ascii="Times New Roman" w:eastAsia="Times New Roman" w:hAnsi="Times New Roman" w:cs="Times New Roman"/>
          <w:color w:val="000000"/>
          <w:kern w:val="0"/>
          <w:sz w:val="28"/>
          <w:lang w:val="en-US" w:eastAsia="ru-RU"/>
          <w14:ligatures w14:val="none"/>
        </w:rPr>
        <w:t>Kaspersky</w:t>
      </w:r>
    </w:p>
    <w:p w14:paraId="1C4802C3" w14:textId="0EE15848" w:rsidR="00503CD8" w:rsidRPr="00503CD8" w:rsidRDefault="00E840CB" w:rsidP="00E840CB">
      <w:pPr>
        <w:widowControl w:val="0"/>
        <w:tabs>
          <w:tab w:val="left" w:pos="3091"/>
          <w:tab w:val="left" w:pos="3092"/>
          <w:tab w:val="left" w:pos="5274"/>
          <w:tab w:val="left" w:pos="8141"/>
          <w:tab w:val="left" w:pos="9182"/>
          <w:tab w:val="left" w:pos="10574"/>
        </w:tabs>
        <w:autoSpaceDE w:val="0"/>
        <w:autoSpaceDN w:val="0"/>
        <w:spacing w:before="161" w:after="0" w:line="240" w:lineRule="auto"/>
        <w:ind w:left="426" w:right="141" w:firstLine="567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55" w:name="_bookmark20"/>
      <w:bookmarkStart w:id="56" w:name="_Toc136007835"/>
      <w:bookmarkStart w:id="57" w:name="_Toc136009508"/>
      <w:bookmarkEnd w:id="55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11.2 </w:t>
      </w:r>
      <w:r w:rsidR="00503CD8" w:rsidRPr="00503CD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Современные</w:t>
      </w:r>
      <w:r w:rsidR="00503CD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r w:rsidR="00503CD8" w:rsidRPr="00503CD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профессиональные</w:t>
      </w:r>
      <w:r w:rsidR="00503CD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r w:rsidR="00503CD8" w:rsidRPr="00503CD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базы</w:t>
      </w:r>
      <w:r w:rsidR="00503CD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r w:rsidR="00503CD8" w:rsidRPr="00503CD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данных</w:t>
      </w:r>
      <w:r w:rsidR="00503CD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r w:rsidR="00503CD8" w:rsidRPr="00503CD8">
        <w:rPr>
          <w:rFonts w:ascii="Times New Roman" w:eastAsia="Times New Roman" w:hAnsi="Times New Roman" w:cs="Times New Roman"/>
          <w:b/>
          <w:bCs/>
          <w:spacing w:val="-2"/>
          <w:kern w:val="0"/>
          <w:sz w:val="28"/>
          <w:szCs w:val="28"/>
          <w14:ligatures w14:val="none"/>
        </w:rPr>
        <w:t>и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:sz w:val="28"/>
          <w:szCs w:val="28"/>
          <w14:ligatures w14:val="none"/>
        </w:rPr>
        <w:t xml:space="preserve"> </w:t>
      </w:r>
      <w:r w:rsidR="00503CD8" w:rsidRPr="00503CD8">
        <w:rPr>
          <w:rFonts w:ascii="Times New Roman" w:eastAsia="Times New Roman" w:hAnsi="Times New Roman" w:cs="Times New Roman"/>
          <w:b/>
          <w:bCs/>
          <w:spacing w:val="-67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67"/>
          <w:kern w:val="0"/>
          <w:sz w:val="28"/>
          <w:szCs w:val="28"/>
          <w14:ligatures w14:val="none"/>
        </w:rPr>
        <w:t xml:space="preserve">        </w:t>
      </w:r>
      <w:r w:rsidR="00503CD8" w:rsidRPr="00503CD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информационные</w:t>
      </w:r>
      <w:r w:rsidR="00503CD8" w:rsidRPr="00503CD8">
        <w:rPr>
          <w:rFonts w:ascii="Times New Roman" w:eastAsia="Times New Roman" w:hAnsi="Times New Roman" w:cs="Times New Roman"/>
          <w:b/>
          <w:bCs/>
          <w:spacing w:val="-1"/>
          <w:kern w:val="0"/>
          <w:sz w:val="28"/>
          <w:szCs w:val="28"/>
          <w14:ligatures w14:val="none"/>
        </w:rPr>
        <w:t xml:space="preserve"> </w:t>
      </w:r>
      <w:r w:rsidR="00503CD8" w:rsidRPr="00503CD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справочные системы</w:t>
      </w:r>
      <w:bookmarkEnd w:id="56"/>
      <w:bookmarkEnd w:id="57"/>
    </w:p>
    <w:p w14:paraId="119EB275" w14:textId="77777777" w:rsidR="00503CD8" w:rsidRPr="00503CD8" w:rsidRDefault="00503CD8" w:rsidP="00503CD8">
      <w:pPr>
        <w:widowControl w:val="0"/>
        <w:numPr>
          <w:ilvl w:val="0"/>
          <w:numId w:val="26"/>
        </w:numPr>
        <w:tabs>
          <w:tab w:val="left" w:pos="2371"/>
        </w:tabs>
        <w:autoSpaceDE w:val="0"/>
        <w:autoSpaceDN w:val="0"/>
        <w:spacing w:before="160" w:after="0" w:line="276" w:lineRule="auto"/>
        <w:ind w:left="426" w:right="141" w:firstLine="567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  <w:r w:rsidRPr="00503CD8">
        <w:rPr>
          <w:rFonts w:ascii="Times New Roman" w:eastAsia="Times New Roman" w:hAnsi="Times New Roman" w:cs="Times New Roman"/>
          <w:kern w:val="0"/>
          <w:sz w:val="28"/>
          <w14:ligatures w14:val="none"/>
        </w:rPr>
        <w:t>Информационно-правовая</w:t>
      </w:r>
      <w:r w:rsidRPr="00503CD8">
        <w:rPr>
          <w:rFonts w:ascii="Times New Roman" w:eastAsia="Times New Roman" w:hAnsi="Times New Roman" w:cs="Times New Roman"/>
          <w:spacing w:val="-7"/>
          <w:kern w:val="0"/>
          <w:sz w:val="28"/>
          <w14:ligatures w14:val="none"/>
        </w:rPr>
        <w:t xml:space="preserve"> </w:t>
      </w:r>
      <w:r w:rsidRPr="00503CD8">
        <w:rPr>
          <w:rFonts w:ascii="Times New Roman" w:eastAsia="Times New Roman" w:hAnsi="Times New Roman" w:cs="Times New Roman"/>
          <w:kern w:val="0"/>
          <w:sz w:val="28"/>
          <w14:ligatures w14:val="none"/>
        </w:rPr>
        <w:t>система</w:t>
      </w:r>
      <w:r w:rsidRPr="00503CD8">
        <w:rPr>
          <w:rFonts w:ascii="Times New Roman" w:eastAsia="Times New Roman" w:hAnsi="Times New Roman" w:cs="Times New Roman"/>
          <w:spacing w:val="-4"/>
          <w:kern w:val="0"/>
          <w:sz w:val="28"/>
          <w14:ligatures w14:val="none"/>
        </w:rPr>
        <w:t xml:space="preserve"> </w:t>
      </w:r>
      <w:r w:rsidRPr="00503CD8">
        <w:rPr>
          <w:rFonts w:ascii="Times New Roman" w:eastAsia="Times New Roman" w:hAnsi="Times New Roman" w:cs="Times New Roman"/>
          <w:kern w:val="0"/>
          <w:sz w:val="28"/>
          <w14:ligatures w14:val="none"/>
        </w:rPr>
        <w:t>«Гарант»</w:t>
      </w:r>
    </w:p>
    <w:p w14:paraId="1030EE26" w14:textId="77777777" w:rsidR="00503CD8" w:rsidRPr="00503CD8" w:rsidRDefault="00503CD8" w:rsidP="00503CD8">
      <w:pPr>
        <w:widowControl w:val="0"/>
        <w:numPr>
          <w:ilvl w:val="0"/>
          <w:numId w:val="26"/>
        </w:numPr>
        <w:tabs>
          <w:tab w:val="left" w:pos="2371"/>
        </w:tabs>
        <w:autoSpaceDE w:val="0"/>
        <w:autoSpaceDN w:val="0"/>
        <w:spacing w:after="0" w:line="276" w:lineRule="auto"/>
        <w:ind w:left="426" w:right="141" w:firstLine="567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  <w:r w:rsidRPr="00503CD8">
        <w:rPr>
          <w:rFonts w:ascii="Times New Roman" w:eastAsia="Times New Roman" w:hAnsi="Times New Roman" w:cs="Times New Roman"/>
          <w:kern w:val="0"/>
          <w:sz w:val="28"/>
          <w14:ligatures w14:val="none"/>
        </w:rPr>
        <w:t>Информационно-правовая</w:t>
      </w:r>
      <w:r w:rsidRPr="00503CD8">
        <w:rPr>
          <w:rFonts w:ascii="Times New Roman" w:eastAsia="Times New Roman" w:hAnsi="Times New Roman" w:cs="Times New Roman"/>
          <w:spacing w:val="-7"/>
          <w:kern w:val="0"/>
          <w:sz w:val="28"/>
          <w14:ligatures w14:val="none"/>
        </w:rPr>
        <w:t xml:space="preserve"> </w:t>
      </w:r>
      <w:r w:rsidRPr="00503CD8">
        <w:rPr>
          <w:rFonts w:ascii="Times New Roman" w:eastAsia="Times New Roman" w:hAnsi="Times New Roman" w:cs="Times New Roman"/>
          <w:kern w:val="0"/>
          <w:sz w:val="28"/>
          <w14:ligatures w14:val="none"/>
        </w:rPr>
        <w:t>система</w:t>
      </w:r>
      <w:r w:rsidRPr="00503CD8">
        <w:rPr>
          <w:rFonts w:ascii="Times New Roman" w:eastAsia="Times New Roman" w:hAnsi="Times New Roman" w:cs="Times New Roman"/>
          <w:spacing w:val="-3"/>
          <w:kern w:val="0"/>
          <w:sz w:val="28"/>
          <w14:ligatures w14:val="none"/>
        </w:rPr>
        <w:t xml:space="preserve"> </w:t>
      </w:r>
      <w:r w:rsidRPr="00503CD8">
        <w:rPr>
          <w:rFonts w:ascii="Times New Roman" w:eastAsia="Times New Roman" w:hAnsi="Times New Roman" w:cs="Times New Roman"/>
          <w:kern w:val="0"/>
          <w:sz w:val="28"/>
          <w14:ligatures w14:val="none"/>
        </w:rPr>
        <w:t>«Консультант</w:t>
      </w:r>
      <w:r w:rsidRPr="00503CD8">
        <w:rPr>
          <w:rFonts w:ascii="Times New Roman" w:eastAsia="Times New Roman" w:hAnsi="Times New Roman" w:cs="Times New Roman"/>
          <w:spacing w:val="-4"/>
          <w:kern w:val="0"/>
          <w:sz w:val="28"/>
          <w14:ligatures w14:val="none"/>
        </w:rPr>
        <w:t xml:space="preserve"> </w:t>
      </w:r>
      <w:r w:rsidRPr="00503CD8">
        <w:rPr>
          <w:rFonts w:ascii="Times New Roman" w:eastAsia="Times New Roman" w:hAnsi="Times New Roman" w:cs="Times New Roman"/>
          <w:kern w:val="0"/>
          <w:sz w:val="28"/>
          <w14:ligatures w14:val="none"/>
        </w:rPr>
        <w:t>Плюс»</w:t>
      </w:r>
    </w:p>
    <w:p w14:paraId="402CF1C2" w14:textId="77777777" w:rsidR="00503CD8" w:rsidRPr="00503CD8" w:rsidRDefault="00503CD8" w:rsidP="00503CD8">
      <w:pPr>
        <w:widowControl w:val="0"/>
        <w:numPr>
          <w:ilvl w:val="0"/>
          <w:numId w:val="26"/>
        </w:numPr>
        <w:tabs>
          <w:tab w:val="left" w:pos="2371"/>
        </w:tabs>
        <w:autoSpaceDE w:val="0"/>
        <w:autoSpaceDN w:val="0"/>
        <w:spacing w:after="0" w:line="276" w:lineRule="auto"/>
        <w:ind w:left="426" w:right="141" w:firstLine="567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  <w:r w:rsidRPr="00503CD8">
        <w:rPr>
          <w:rFonts w:ascii="Times New Roman" w:eastAsia="Times New Roman" w:hAnsi="Times New Roman" w:cs="Times New Roman"/>
          <w:kern w:val="0"/>
          <w:sz w:val="28"/>
          <w14:ligatures w14:val="none"/>
        </w:rPr>
        <w:t>Электронная</w:t>
      </w:r>
      <w:r w:rsidRPr="00503CD8">
        <w:rPr>
          <w:rFonts w:ascii="Times New Roman" w:eastAsia="Times New Roman" w:hAnsi="Times New Roman" w:cs="Times New Roman"/>
          <w:spacing w:val="-10"/>
          <w:kern w:val="0"/>
          <w:sz w:val="28"/>
          <w14:ligatures w14:val="none"/>
        </w:rPr>
        <w:t xml:space="preserve"> </w:t>
      </w:r>
      <w:r w:rsidRPr="00503CD8">
        <w:rPr>
          <w:rFonts w:ascii="Times New Roman" w:eastAsia="Times New Roman" w:hAnsi="Times New Roman" w:cs="Times New Roman"/>
          <w:kern w:val="0"/>
          <w:sz w:val="28"/>
          <w14:ligatures w14:val="none"/>
        </w:rPr>
        <w:t xml:space="preserve">энциклопедия - </w:t>
      </w:r>
      <w:hyperlink r:id="rId12">
        <w:r w:rsidRPr="00503CD8">
          <w:rPr>
            <w:rFonts w:ascii="Times New Roman" w:eastAsia="Times New Roman" w:hAnsi="Times New Roman" w:cs="Times New Roman"/>
            <w:kern w:val="0"/>
            <w:sz w:val="28"/>
            <w14:ligatures w14:val="none"/>
          </w:rPr>
          <w:t>http://ru.wikipedia.org/wiki/Wiki</w:t>
        </w:r>
      </w:hyperlink>
    </w:p>
    <w:p w14:paraId="17438408" w14:textId="77777777" w:rsidR="00503CD8" w:rsidRPr="00503CD8" w:rsidRDefault="00503CD8" w:rsidP="00503CD8">
      <w:pPr>
        <w:widowControl w:val="0"/>
        <w:numPr>
          <w:ilvl w:val="0"/>
          <w:numId w:val="26"/>
        </w:numPr>
        <w:tabs>
          <w:tab w:val="left" w:pos="2578"/>
          <w:tab w:val="left" w:pos="2579"/>
          <w:tab w:val="left" w:pos="3867"/>
          <w:tab w:val="left" w:pos="5815"/>
          <w:tab w:val="left" w:pos="7351"/>
          <w:tab w:val="left" w:pos="9137"/>
          <w:tab w:val="left" w:pos="10635"/>
        </w:tabs>
        <w:autoSpaceDE w:val="0"/>
        <w:autoSpaceDN w:val="0"/>
        <w:spacing w:after="0" w:line="276" w:lineRule="auto"/>
        <w:ind w:left="426" w:right="141" w:firstLine="567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  <w:r w:rsidRPr="00503CD8">
        <w:rPr>
          <w:rFonts w:ascii="Times New Roman" w:eastAsia="Times New Roman" w:hAnsi="Times New Roman" w:cs="Times New Roman"/>
          <w:kern w:val="0"/>
          <w:sz w:val="28"/>
          <w14:ligatures w14:val="none"/>
        </w:rPr>
        <w:t>Система</w:t>
      </w:r>
      <w:r w:rsidRPr="00503CD8">
        <w:rPr>
          <w:rFonts w:ascii="Times New Roman" w:eastAsia="Times New Roman" w:hAnsi="Times New Roman" w:cs="Times New Roman"/>
          <w:kern w:val="0"/>
          <w:sz w:val="28"/>
          <w14:ligatures w14:val="none"/>
        </w:rPr>
        <w:tab/>
        <w:t>комплексного</w:t>
      </w:r>
      <w:r w:rsidRPr="00503CD8">
        <w:rPr>
          <w:rFonts w:ascii="Times New Roman" w:eastAsia="Times New Roman" w:hAnsi="Times New Roman" w:cs="Times New Roman"/>
          <w:kern w:val="0"/>
          <w:sz w:val="28"/>
          <w14:ligatures w14:val="none"/>
        </w:rPr>
        <w:tab/>
        <w:t>раскрытия</w:t>
      </w:r>
      <w:r w:rsidRPr="00503CD8">
        <w:rPr>
          <w:rFonts w:ascii="Times New Roman" w:eastAsia="Times New Roman" w:hAnsi="Times New Roman" w:cs="Times New Roman"/>
          <w:kern w:val="0"/>
          <w:sz w:val="28"/>
          <w14:ligatures w14:val="none"/>
        </w:rPr>
        <w:tab/>
        <w:t>информации</w:t>
      </w:r>
      <w:r w:rsidRPr="00503CD8">
        <w:rPr>
          <w:rFonts w:ascii="Times New Roman" w:eastAsia="Times New Roman" w:hAnsi="Times New Roman" w:cs="Times New Roman"/>
          <w:kern w:val="0"/>
          <w:sz w:val="28"/>
          <w14:ligatures w14:val="none"/>
        </w:rPr>
        <w:tab/>
        <w:t>«СКРИН»</w:t>
      </w:r>
      <w:r w:rsidRPr="00503CD8">
        <w:rPr>
          <w:rFonts w:ascii="Times New Roman" w:eastAsia="Times New Roman" w:hAnsi="Times New Roman" w:cs="Times New Roman"/>
          <w:kern w:val="0"/>
          <w:sz w:val="28"/>
          <w14:ligatures w14:val="none"/>
        </w:rPr>
        <w:tab/>
      </w:r>
      <w:r w:rsidRPr="00503CD8">
        <w:rPr>
          <w:rFonts w:ascii="Times New Roman" w:eastAsia="Times New Roman" w:hAnsi="Times New Roman" w:cs="Times New Roman"/>
          <w:spacing w:val="-2"/>
          <w:kern w:val="0"/>
          <w:sz w:val="28"/>
          <w14:ligatures w14:val="none"/>
        </w:rPr>
        <w:t>-</w:t>
      </w:r>
      <w:r w:rsidRPr="00503CD8">
        <w:rPr>
          <w:rFonts w:ascii="Times New Roman" w:eastAsia="Times New Roman" w:hAnsi="Times New Roman" w:cs="Times New Roman"/>
          <w:spacing w:val="-67"/>
          <w:kern w:val="0"/>
          <w:sz w:val="28"/>
          <w14:ligatures w14:val="none"/>
        </w:rPr>
        <w:t xml:space="preserve"> </w:t>
      </w:r>
      <w:hyperlink r:id="rId13">
        <w:r w:rsidRPr="00503CD8">
          <w:rPr>
            <w:rFonts w:ascii="Times New Roman" w:eastAsia="Times New Roman" w:hAnsi="Times New Roman" w:cs="Times New Roman"/>
            <w:kern w:val="0"/>
            <w:sz w:val="28"/>
            <w14:ligatures w14:val="none"/>
          </w:rPr>
          <w:t>http://www.skrin.ru/</w:t>
        </w:r>
      </w:hyperlink>
    </w:p>
    <w:p w14:paraId="142CF79B" w14:textId="77777777" w:rsidR="00503CD8" w:rsidRPr="00503CD8" w:rsidRDefault="00503CD8" w:rsidP="00503CD8">
      <w:pPr>
        <w:widowControl w:val="0"/>
        <w:numPr>
          <w:ilvl w:val="1"/>
          <w:numId w:val="27"/>
        </w:numPr>
        <w:tabs>
          <w:tab w:val="left" w:pos="2699"/>
        </w:tabs>
        <w:autoSpaceDE w:val="0"/>
        <w:autoSpaceDN w:val="0"/>
        <w:spacing w:before="239" w:after="0" w:line="240" w:lineRule="auto"/>
        <w:ind w:left="426" w:right="141" w:firstLine="567"/>
        <w:jc w:val="left"/>
        <w:rPr>
          <w:rFonts w:ascii="Times New Roman" w:eastAsia="Times New Roman" w:hAnsi="Times New Roman" w:cs="Times New Roman"/>
          <w:b/>
          <w:kern w:val="0"/>
          <w:sz w:val="28"/>
          <w14:ligatures w14:val="none"/>
        </w:rPr>
      </w:pPr>
      <w:r w:rsidRPr="00503CD8">
        <w:rPr>
          <w:rFonts w:ascii="Times New Roman" w:eastAsia="Times New Roman" w:hAnsi="Times New Roman" w:cs="Times New Roman"/>
          <w:b/>
          <w:kern w:val="0"/>
          <w:sz w:val="28"/>
          <w14:ligatures w14:val="none"/>
        </w:rPr>
        <w:t>Сертифицированные</w:t>
      </w:r>
      <w:r w:rsidRPr="00503CD8">
        <w:rPr>
          <w:rFonts w:ascii="Times New Roman" w:eastAsia="Times New Roman" w:hAnsi="Times New Roman" w:cs="Times New Roman"/>
          <w:b/>
          <w:spacing w:val="45"/>
          <w:kern w:val="0"/>
          <w:sz w:val="28"/>
          <w14:ligatures w14:val="none"/>
        </w:rPr>
        <w:t xml:space="preserve"> </w:t>
      </w:r>
      <w:r w:rsidRPr="00503CD8">
        <w:rPr>
          <w:rFonts w:ascii="Times New Roman" w:eastAsia="Times New Roman" w:hAnsi="Times New Roman" w:cs="Times New Roman"/>
          <w:b/>
          <w:kern w:val="0"/>
          <w:sz w:val="28"/>
          <w14:ligatures w14:val="none"/>
        </w:rPr>
        <w:t>программные</w:t>
      </w:r>
      <w:r w:rsidRPr="00503CD8">
        <w:rPr>
          <w:rFonts w:ascii="Times New Roman" w:eastAsia="Times New Roman" w:hAnsi="Times New Roman" w:cs="Times New Roman"/>
          <w:b/>
          <w:spacing w:val="45"/>
          <w:kern w:val="0"/>
          <w:sz w:val="28"/>
          <w14:ligatures w14:val="none"/>
        </w:rPr>
        <w:t xml:space="preserve"> </w:t>
      </w:r>
      <w:r w:rsidRPr="00503CD8">
        <w:rPr>
          <w:rFonts w:ascii="Times New Roman" w:eastAsia="Times New Roman" w:hAnsi="Times New Roman" w:cs="Times New Roman"/>
          <w:b/>
          <w:kern w:val="0"/>
          <w:sz w:val="28"/>
          <w14:ligatures w14:val="none"/>
        </w:rPr>
        <w:t>и</w:t>
      </w:r>
      <w:r w:rsidRPr="00503CD8">
        <w:rPr>
          <w:rFonts w:ascii="Times New Roman" w:eastAsia="Times New Roman" w:hAnsi="Times New Roman" w:cs="Times New Roman"/>
          <w:b/>
          <w:spacing w:val="44"/>
          <w:kern w:val="0"/>
          <w:sz w:val="28"/>
          <w14:ligatures w14:val="none"/>
        </w:rPr>
        <w:t xml:space="preserve"> </w:t>
      </w:r>
      <w:r w:rsidRPr="00503CD8">
        <w:rPr>
          <w:rFonts w:ascii="Times New Roman" w:eastAsia="Times New Roman" w:hAnsi="Times New Roman" w:cs="Times New Roman"/>
          <w:b/>
          <w:kern w:val="0"/>
          <w:sz w:val="28"/>
          <w14:ligatures w14:val="none"/>
        </w:rPr>
        <w:t>аппаратные</w:t>
      </w:r>
      <w:r w:rsidRPr="00503CD8">
        <w:rPr>
          <w:rFonts w:ascii="Times New Roman" w:eastAsia="Times New Roman" w:hAnsi="Times New Roman" w:cs="Times New Roman"/>
          <w:b/>
          <w:spacing w:val="45"/>
          <w:kern w:val="0"/>
          <w:sz w:val="28"/>
          <w14:ligatures w14:val="none"/>
        </w:rPr>
        <w:t xml:space="preserve"> </w:t>
      </w:r>
      <w:r w:rsidRPr="00503CD8">
        <w:rPr>
          <w:rFonts w:ascii="Times New Roman" w:eastAsia="Times New Roman" w:hAnsi="Times New Roman" w:cs="Times New Roman"/>
          <w:b/>
          <w:kern w:val="0"/>
          <w:sz w:val="28"/>
          <w14:ligatures w14:val="none"/>
        </w:rPr>
        <w:t>средства</w:t>
      </w:r>
      <w:r w:rsidRPr="00503CD8">
        <w:rPr>
          <w:rFonts w:ascii="Times New Roman" w:eastAsia="Times New Roman" w:hAnsi="Times New Roman" w:cs="Times New Roman"/>
          <w:b/>
          <w:spacing w:val="-67"/>
          <w:kern w:val="0"/>
          <w:sz w:val="28"/>
          <w14:ligatures w14:val="none"/>
        </w:rPr>
        <w:t xml:space="preserve"> </w:t>
      </w:r>
      <w:r w:rsidRPr="00503CD8">
        <w:rPr>
          <w:rFonts w:ascii="Times New Roman" w:eastAsia="Times New Roman" w:hAnsi="Times New Roman" w:cs="Times New Roman"/>
          <w:b/>
          <w:kern w:val="0"/>
          <w:sz w:val="28"/>
          <w14:ligatures w14:val="none"/>
        </w:rPr>
        <w:t>защиты</w:t>
      </w:r>
      <w:r w:rsidRPr="00503CD8">
        <w:rPr>
          <w:rFonts w:ascii="Times New Roman" w:eastAsia="Times New Roman" w:hAnsi="Times New Roman" w:cs="Times New Roman"/>
          <w:b/>
          <w:spacing w:val="-2"/>
          <w:kern w:val="0"/>
          <w:sz w:val="28"/>
          <w14:ligatures w14:val="none"/>
        </w:rPr>
        <w:t xml:space="preserve"> </w:t>
      </w:r>
      <w:r w:rsidRPr="00503CD8">
        <w:rPr>
          <w:rFonts w:ascii="Times New Roman" w:eastAsia="Times New Roman" w:hAnsi="Times New Roman" w:cs="Times New Roman"/>
          <w:b/>
          <w:kern w:val="0"/>
          <w:sz w:val="28"/>
          <w14:ligatures w14:val="none"/>
        </w:rPr>
        <w:t>информации</w:t>
      </w:r>
    </w:p>
    <w:p w14:paraId="1C23C0D7" w14:textId="77777777" w:rsidR="00503CD8" w:rsidRPr="00503CD8" w:rsidRDefault="00503CD8" w:rsidP="00503CD8">
      <w:pPr>
        <w:widowControl w:val="0"/>
        <w:autoSpaceDE w:val="0"/>
        <w:autoSpaceDN w:val="0"/>
        <w:spacing w:before="160" w:after="0" w:line="240" w:lineRule="auto"/>
        <w:ind w:left="426" w:right="141" w:firstLine="567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03CD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Не</w:t>
      </w:r>
      <w:r w:rsidRPr="00503CD8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14:ligatures w14:val="none"/>
        </w:rPr>
        <w:t xml:space="preserve"> </w:t>
      </w:r>
      <w:r w:rsidRPr="00503CD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предусмотрены.</w:t>
      </w:r>
    </w:p>
    <w:p w14:paraId="62B23E97" w14:textId="77777777" w:rsidR="00503CD8" w:rsidRPr="00503CD8" w:rsidRDefault="00503CD8" w:rsidP="00503CD8">
      <w:pPr>
        <w:widowControl w:val="0"/>
        <w:autoSpaceDE w:val="0"/>
        <w:autoSpaceDN w:val="0"/>
        <w:spacing w:before="62" w:after="0" w:line="240" w:lineRule="auto"/>
        <w:ind w:left="426" w:right="141" w:firstLine="567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6B18209D" w14:textId="795259CF" w:rsidR="00503CD8" w:rsidRPr="00E840CB" w:rsidRDefault="00E67E3F" w:rsidP="00E67E3F">
      <w:pPr>
        <w:pStyle w:val="11"/>
        <w:ind w:left="118"/>
        <w:rPr>
          <w:b/>
          <w:bCs/>
        </w:rPr>
      </w:pPr>
      <w:bookmarkStart w:id="58" w:name="_TOC_250000"/>
      <w:r>
        <w:rPr>
          <w:b/>
          <w:bCs/>
        </w:rPr>
        <w:t>12.</w:t>
      </w:r>
      <w:r w:rsidR="00503CD8" w:rsidRPr="00E840CB">
        <w:rPr>
          <w:b/>
          <w:bCs/>
        </w:rPr>
        <w:t>Описание</w:t>
      </w:r>
      <w:r w:rsidR="00503CD8" w:rsidRPr="00E840CB">
        <w:rPr>
          <w:b/>
          <w:bCs/>
          <w:spacing w:val="1"/>
        </w:rPr>
        <w:t xml:space="preserve"> </w:t>
      </w:r>
      <w:r w:rsidR="00503CD8" w:rsidRPr="00E840CB">
        <w:rPr>
          <w:b/>
          <w:bCs/>
        </w:rPr>
        <w:t>материально-технической</w:t>
      </w:r>
      <w:r w:rsidR="00503CD8" w:rsidRPr="00E840CB">
        <w:rPr>
          <w:b/>
          <w:bCs/>
          <w:spacing w:val="1"/>
        </w:rPr>
        <w:t xml:space="preserve"> </w:t>
      </w:r>
      <w:r w:rsidR="00503CD8" w:rsidRPr="00E840CB">
        <w:rPr>
          <w:b/>
          <w:bCs/>
        </w:rPr>
        <w:t>базы,</w:t>
      </w:r>
      <w:r w:rsidR="00503CD8" w:rsidRPr="00E840CB">
        <w:rPr>
          <w:b/>
          <w:bCs/>
          <w:spacing w:val="1"/>
        </w:rPr>
        <w:t xml:space="preserve"> </w:t>
      </w:r>
      <w:r w:rsidR="00503CD8" w:rsidRPr="00E840CB">
        <w:rPr>
          <w:b/>
          <w:bCs/>
        </w:rPr>
        <w:t>необходимой</w:t>
      </w:r>
      <w:r w:rsidR="00503CD8" w:rsidRPr="00E840CB">
        <w:rPr>
          <w:b/>
          <w:bCs/>
          <w:spacing w:val="1"/>
        </w:rPr>
        <w:t xml:space="preserve"> </w:t>
      </w:r>
      <w:r w:rsidR="00503CD8" w:rsidRPr="00E840CB">
        <w:rPr>
          <w:b/>
          <w:bCs/>
        </w:rPr>
        <w:t>для</w:t>
      </w:r>
      <w:r w:rsidR="00503CD8" w:rsidRPr="00E840CB">
        <w:rPr>
          <w:b/>
          <w:bCs/>
          <w:spacing w:val="1"/>
        </w:rPr>
        <w:t xml:space="preserve"> </w:t>
      </w:r>
      <w:r w:rsidR="00503CD8" w:rsidRPr="00E840CB">
        <w:rPr>
          <w:b/>
          <w:bCs/>
        </w:rPr>
        <w:t>осуществления</w:t>
      </w:r>
      <w:r w:rsidR="00503CD8" w:rsidRPr="00E840CB">
        <w:rPr>
          <w:b/>
          <w:bCs/>
          <w:spacing w:val="-3"/>
        </w:rPr>
        <w:t xml:space="preserve"> </w:t>
      </w:r>
      <w:r w:rsidR="00503CD8" w:rsidRPr="00E840CB">
        <w:rPr>
          <w:b/>
          <w:bCs/>
        </w:rPr>
        <w:t>образовательного процесса по</w:t>
      </w:r>
      <w:r w:rsidR="00503CD8" w:rsidRPr="00E840CB">
        <w:rPr>
          <w:b/>
          <w:bCs/>
          <w:spacing w:val="4"/>
        </w:rPr>
        <w:t xml:space="preserve"> </w:t>
      </w:r>
      <w:bookmarkEnd w:id="58"/>
      <w:r w:rsidR="00503CD8" w:rsidRPr="00E840CB">
        <w:rPr>
          <w:b/>
          <w:bCs/>
        </w:rPr>
        <w:t>дисциплине</w:t>
      </w:r>
    </w:p>
    <w:p w14:paraId="17A8073F" w14:textId="77777777" w:rsidR="00503CD8" w:rsidRPr="00503CD8" w:rsidRDefault="00503CD8" w:rsidP="00503CD8">
      <w:pPr>
        <w:widowControl w:val="0"/>
        <w:autoSpaceDE w:val="0"/>
        <w:autoSpaceDN w:val="0"/>
        <w:spacing w:after="0" w:line="240" w:lineRule="auto"/>
        <w:ind w:left="426" w:right="141"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242AB80E" w14:textId="77777777" w:rsidR="00503CD8" w:rsidRPr="00503CD8" w:rsidRDefault="00503CD8" w:rsidP="00503CD8">
      <w:pPr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03CD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Материально-техническая база Финансового университета, необходимая для осуществления образовательного процесса по данной дисциплине, в соответствии с требованиями ФГОС/ОС ФУ включает в себя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аттестации; помещения укомплектованы специализированной мебелью и техническими средствами обучения, необходимыми для представления информации большой аудитории.</w:t>
      </w:r>
    </w:p>
    <w:p w14:paraId="15E3C575" w14:textId="77777777" w:rsidR="00503CD8" w:rsidRPr="00503CD8" w:rsidRDefault="00503CD8" w:rsidP="00503CD8">
      <w:pPr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03CD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Помещения для самостоятельной работы студентов включают в себя библиотеку с читальным залом, укомплектованную в соответствии с существующими нормами необходимой учебной и учебно-методической </w:t>
      </w:r>
      <w:r w:rsidRPr="00503CD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литературой и иными материалами; медиатеку с выходом в Интернет, компьютерные классы с возможностью работы в Интернет; аудитории для консультационной деятельности.</w:t>
      </w:r>
    </w:p>
    <w:p w14:paraId="6D4DF54D" w14:textId="706E58EB" w:rsidR="009D1246" w:rsidRDefault="00503CD8" w:rsidP="00E840CB">
      <w:pPr>
        <w:spacing w:after="0" w:line="276" w:lineRule="auto"/>
        <w:ind w:left="426" w:right="141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3CD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Студентам и преподавателям обеспечивается доступ, в том числе удаленный, к современным профессиональным базам данных (в том числе международным реферативным базам данных научных изданий) и информационным справочным системам.</w:t>
      </w:r>
    </w:p>
    <w:p w14:paraId="42D50BFE" w14:textId="77777777" w:rsidR="009D1246" w:rsidRPr="009D1246" w:rsidRDefault="009D1246" w:rsidP="00503CD8">
      <w:pPr>
        <w:ind w:left="426" w:right="141"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9D1246" w:rsidRPr="009D1246" w:rsidSect="008A2CBE">
      <w:footerReference w:type="default" r:id="rId14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0C1942" w14:textId="77777777" w:rsidR="00DF59E0" w:rsidRDefault="00DF59E0" w:rsidP="00160A0E">
      <w:pPr>
        <w:spacing w:after="0" w:line="240" w:lineRule="auto"/>
      </w:pPr>
      <w:r>
        <w:separator/>
      </w:r>
    </w:p>
  </w:endnote>
  <w:endnote w:type="continuationSeparator" w:id="0">
    <w:p w14:paraId="6A863841" w14:textId="77777777" w:rsidR="00DF59E0" w:rsidRDefault="00DF59E0" w:rsidP="00160A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80087765"/>
      <w:docPartObj>
        <w:docPartGallery w:val="Page Numbers (Bottom of Page)"/>
        <w:docPartUnique/>
      </w:docPartObj>
    </w:sdtPr>
    <w:sdtEndPr/>
    <w:sdtContent>
      <w:p w14:paraId="5439ABEF" w14:textId="1C0587FE" w:rsidR="005B7C74" w:rsidRDefault="005B7C74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360C">
          <w:rPr>
            <w:noProof/>
          </w:rPr>
          <w:t>1</w:t>
        </w:r>
        <w:r>
          <w:fldChar w:fldCharType="end"/>
        </w:r>
      </w:p>
    </w:sdtContent>
  </w:sdt>
  <w:p w14:paraId="05C64AE2" w14:textId="77777777" w:rsidR="005B7C74" w:rsidRDefault="005B7C74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712654" w14:textId="77777777" w:rsidR="00DF59E0" w:rsidRDefault="00DF59E0" w:rsidP="00160A0E">
      <w:pPr>
        <w:spacing w:after="0" w:line="240" w:lineRule="auto"/>
      </w:pPr>
      <w:r>
        <w:separator/>
      </w:r>
    </w:p>
  </w:footnote>
  <w:footnote w:type="continuationSeparator" w:id="0">
    <w:p w14:paraId="005637D5" w14:textId="77777777" w:rsidR="00DF59E0" w:rsidRDefault="00DF59E0" w:rsidP="00160A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1E474F0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3F34336"/>
    <w:multiLevelType w:val="hybridMultilevel"/>
    <w:tmpl w:val="C324E65A"/>
    <w:lvl w:ilvl="0" w:tplc="4D841646">
      <w:start w:val="1"/>
      <w:numFmt w:val="decimal"/>
      <w:lvlText w:val="%1."/>
      <w:lvlJc w:val="left"/>
      <w:pPr>
        <w:ind w:left="4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0" w:hanging="360"/>
      </w:pPr>
    </w:lvl>
    <w:lvl w:ilvl="2" w:tplc="0419001B" w:tentative="1">
      <w:start w:val="1"/>
      <w:numFmt w:val="lowerRoman"/>
      <w:lvlText w:val="%3."/>
      <w:lvlJc w:val="right"/>
      <w:pPr>
        <w:ind w:left="1930" w:hanging="180"/>
      </w:pPr>
    </w:lvl>
    <w:lvl w:ilvl="3" w:tplc="0419000F" w:tentative="1">
      <w:start w:val="1"/>
      <w:numFmt w:val="decimal"/>
      <w:lvlText w:val="%4."/>
      <w:lvlJc w:val="left"/>
      <w:pPr>
        <w:ind w:left="2650" w:hanging="360"/>
      </w:pPr>
    </w:lvl>
    <w:lvl w:ilvl="4" w:tplc="04190019" w:tentative="1">
      <w:start w:val="1"/>
      <w:numFmt w:val="lowerLetter"/>
      <w:lvlText w:val="%5."/>
      <w:lvlJc w:val="left"/>
      <w:pPr>
        <w:ind w:left="3370" w:hanging="360"/>
      </w:pPr>
    </w:lvl>
    <w:lvl w:ilvl="5" w:tplc="0419001B" w:tentative="1">
      <w:start w:val="1"/>
      <w:numFmt w:val="lowerRoman"/>
      <w:lvlText w:val="%6."/>
      <w:lvlJc w:val="right"/>
      <w:pPr>
        <w:ind w:left="4090" w:hanging="180"/>
      </w:pPr>
    </w:lvl>
    <w:lvl w:ilvl="6" w:tplc="0419000F" w:tentative="1">
      <w:start w:val="1"/>
      <w:numFmt w:val="decimal"/>
      <w:lvlText w:val="%7."/>
      <w:lvlJc w:val="left"/>
      <w:pPr>
        <w:ind w:left="4810" w:hanging="360"/>
      </w:pPr>
    </w:lvl>
    <w:lvl w:ilvl="7" w:tplc="04190019" w:tentative="1">
      <w:start w:val="1"/>
      <w:numFmt w:val="lowerLetter"/>
      <w:lvlText w:val="%8."/>
      <w:lvlJc w:val="left"/>
      <w:pPr>
        <w:ind w:left="5530" w:hanging="360"/>
      </w:pPr>
    </w:lvl>
    <w:lvl w:ilvl="8" w:tplc="0419001B" w:tentative="1">
      <w:start w:val="1"/>
      <w:numFmt w:val="lowerRoman"/>
      <w:lvlText w:val="%9."/>
      <w:lvlJc w:val="right"/>
      <w:pPr>
        <w:ind w:left="6250" w:hanging="180"/>
      </w:pPr>
    </w:lvl>
  </w:abstractNum>
  <w:abstractNum w:abstractNumId="2" w15:restartNumberingAfterBreak="0">
    <w:nsid w:val="05CC1158"/>
    <w:multiLevelType w:val="multilevel"/>
    <w:tmpl w:val="294838A8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5FA65A7"/>
    <w:multiLevelType w:val="hybridMultilevel"/>
    <w:tmpl w:val="820A3646"/>
    <w:lvl w:ilvl="0" w:tplc="FFFFFFFF">
      <w:start w:val="1"/>
      <w:numFmt w:val="decimal"/>
      <w:lvlText w:val="%1."/>
      <w:lvlJc w:val="left"/>
      <w:pPr>
        <w:ind w:left="685" w:hanging="567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FFFFFFFF">
      <w:start w:val="1"/>
      <w:numFmt w:val="decimal"/>
      <w:lvlText w:val="%2."/>
      <w:lvlJc w:val="left"/>
      <w:pPr>
        <w:ind w:left="220" w:hanging="721"/>
      </w:pPr>
      <w:rPr>
        <w:rFonts w:ascii="Times New Roman" w:eastAsia="Times New Roman" w:hAnsi="Times New Roman" w:cs="Times New Roman"/>
        <w:sz w:val="24"/>
        <w:szCs w:val="24"/>
      </w:rPr>
    </w:lvl>
    <w:lvl w:ilvl="2" w:tplc="FFFFFFFF">
      <w:start w:val="1"/>
      <w:numFmt w:val="decimal"/>
      <w:lvlText w:val="%3."/>
      <w:lvlJc w:val="left"/>
      <w:pPr>
        <w:ind w:left="578" w:hanging="363"/>
      </w:pPr>
      <w:rPr>
        <w:rFonts w:ascii="Times New Roman" w:eastAsia="Times New Roman" w:hAnsi="Times New Roman" w:hint="default"/>
        <w:sz w:val="24"/>
        <w:szCs w:val="24"/>
      </w:rPr>
    </w:lvl>
    <w:lvl w:ilvl="3" w:tplc="FFFFFFFF">
      <w:start w:val="1"/>
      <w:numFmt w:val="bullet"/>
      <w:lvlText w:val="•"/>
      <w:lvlJc w:val="left"/>
      <w:pPr>
        <w:ind w:left="938" w:hanging="363"/>
      </w:pPr>
      <w:rPr>
        <w:rFonts w:hint="default"/>
      </w:rPr>
    </w:lvl>
    <w:lvl w:ilvl="4" w:tplc="FFFFFFFF">
      <w:start w:val="1"/>
      <w:numFmt w:val="bullet"/>
      <w:lvlText w:val="•"/>
      <w:lvlJc w:val="left"/>
      <w:pPr>
        <w:ind w:left="2212" w:hanging="363"/>
      </w:pPr>
      <w:rPr>
        <w:rFonts w:hint="default"/>
      </w:rPr>
    </w:lvl>
    <w:lvl w:ilvl="5" w:tplc="FFFFFFFF">
      <w:start w:val="1"/>
      <w:numFmt w:val="bullet"/>
      <w:lvlText w:val="•"/>
      <w:lvlJc w:val="left"/>
      <w:pPr>
        <w:ind w:left="3485" w:hanging="363"/>
      </w:pPr>
      <w:rPr>
        <w:rFonts w:hint="default"/>
      </w:rPr>
    </w:lvl>
    <w:lvl w:ilvl="6" w:tplc="FFFFFFFF">
      <w:start w:val="1"/>
      <w:numFmt w:val="bullet"/>
      <w:lvlText w:val="•"/>
      <w:lvlJc w:val="left"/>
      <w:pPr>
        <w:ind w:left="4758" w:hanging="363"/>
      </w:pPr>
      <w:rPr>
        <w:rFonts w:hint="default"/>
      </w:rPr>
    </w:lvl>
    <w:lvl w:ilvl="7" w:tplc="FFFFFFFF">
      <w:start w:val="1"/>
      <w:numFmt w:val="bullet"/>
      <w:lvlText w:val="•"/>
      <w:lvlJc w:val="left"/>
      <w:pPr>
        <w:ind w:left="6031" w:hanging="363"/>
      </w:pPr>
      <w:rPr>
        <w:rFonts w:hint="default"/>
      </w:rPr>
    </w:lvl>
    <w:lvl w:ilvl="8" w:tplc="FFFFFFFF">
      <w:start w:val="1"/>
      <w:numFmt w:val="bullet"/>
      <w:lvlText w:val="•"/>
      <w:lvlJc w:val="left"/>
      <w:pPr>
        <w:ind w:left="7304" w:hanging="363"/>
      </w:pPr>
      <w:rPr>
        <w:rFonts w:hint="default"/>
      </w:rPr>
    </w:lvl>
  </w:abstractNum>
  <w:abstractNum w:abstractNumId="4" w15:restartNumberingAfterBreak="0">
    <w:nsid w:val="0D0D6723"/>
    <w:multiLevelType w:val="hybridMultilevel"/>
    <w:tmpl w:val="0C604564"/>
    <w:lvl w:ilvl="0" w:tplc="0419000F">
      <w:start w:val="1"/>
      <w:numFmt w:val="decimal"/>
      <w:lvlText w:val="%1."/>
      <w:lvlJc w:val="left"/>
      <w:pPr>
        <w:ind w:left="490" w:hanging="360"/>
      </w:pPr>
    </w:lvl>
    <w:lvl w:ilvl="1" w:tplc="04190019" w:tentative="1">
      <w:start w:val="1"/>
      <w:numFmt w:val="lowerLetter"/>
      <w:lvlText w:val="%2."/>
      <w:lvlJc w:val="left"/>
      <w:pPr>
        <w:ind w:left="1210" w:hanging="360"/>
      </w:pPr>
    </w:lvl>
    <w:lvl w:ilvl="2" w:tplc="0419001B" w:tentative="1">
      <w:start w:val="1"/>
      <w:numFmt w:val="lowerRoman"/>
      <w:lvlText w:val="%3."/>
      <w:lvlJc w:val="right"/>
      <w:pPr>
        <w:ind w:left="1930" w:hanging="180"/>
      </w:pPr>
    </w:lvl>
    <w:lvl w:ilvl="3" w:tplc="0419000F" w:tentative="1">
      <w:start w:val="1"/>
      <w:numFmt w:val="decimal"/>
      <w:lvlText w:val="%4."/>
      <w:lvlJc w:val="left"/>
      <w:pPr>
        <w:ind w:left="2650" w:hanging="360"/>
      </w:pPr>
    </w:lvl>
    <w:lvl w:ilvl="4" w:tplc="04190019" w:tentative="1">
      <w:start w:val="1"/>
      <w:numFmt w:val="lowerLetter"/>
      <w:lvlText w:val="%5."/>
      <w:lvlJc w:val="left"/>
      <w:pPr>
        <w:ind w:left="3370" w:hanging="360"/>
      </w:pPr>
    </w:lvl>
    <w:lvl w:ilvl="5" w:tplc="0419001B" w:tentative="1">
      <w:start w:val="1"/>
      <w:numFmt w:val="lowerRoman"/>
      <w:lvlText w:val="%6."/>
      <w:lvlJc w:val="right"/>
      <w:pPr>
        <w:ind w:left="4090" w:hanging="180"/>
      </w:pPr>
    </w:lvl>
    <w:lvl w:ilvl="6" w:tplc="0419000F" w:tentative="1">
      <w:start w:val="1"/>
      <w:numFmt w:val="decimal"/>
      <w:lvlText w:val="%7."/>
      <w:lvlJc w:val="left"/>
      <w:pPr>
        <w:ind w:left="4810" w:hanging="360"/>
      </w:pPr>
    </w:lvl>
    <w:lvl w:ilvl="7" w:tplc="04190019" w:tentative="1">
      <w:start w:val="1"/>
      <w:numFmt w:val="lowerLetter"/>
      <w:lvlText w:val="%8."/>
      <w:lvlJc w:val="left"/>
      <w:pPr>
        <w:ind w:left="5530" w:hanging="360"/>
      </w:pPr>
    </w:lvl>
    <w:lvl w:ilvl="8" w:tplc="0419001B" w:tentative="1">
      <w:start w:val="1"/>
      <w:numFmt w:val="lowerRoman"/>
      <w:lvlText w:val="%9."/>
      <w:lvlJc w:val="right"/>
      <w:pPr>
        <w:ind w:left="6250" w:hanging="180"/>
      </w:pPr>
    </w:lvl>
  </w:abstractNum>
  <w:abstractNum w:abstractNumId="5" w15:restartNumberingAfterBreak="0">
    <w:nsid w:val="11593988"/>
    <w:multiLevelType w:val="hybridMultilevel"/>
    <w:tmpl w:val="CA3CF57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210" w:hanging="360"/>
      </w:pPr>
    </w:lvl>
    <w:lvl w:ilvl="2" w:tplc="0419001B" w:tentative="1">
      <w:start w:val="1"/>
      <w:numFmt w:val="lowerRoman"/>
      <w:lvlText w:val="%3."/>
      <w:lvlJc w:val="right"/>
      <w:pPr>
        <w:ind w:left="1930" w:hanging="180"/>
      </w:pPr>
    </w:lvl>
    <w:lvl w:ilvl="3" w:tplc="0419000F" w:tentative="1">
      <w:start w:val="1"/>
      <w:numFmt w:val="decimal"/>
      <w:lvlText w:val="%4."/>
      <w:lvlJc w:val="left"/>
      <w:pPr>
        <w:ind w:left="2650" w:hanging="360"/>
      </w:pPr>
    </w:lvl>
    <w:lvl w:ilvl="4" w:tplc="04190019" w:tentative="1">
      <w:start w:val="1"/>
      <w:numFmt w:val="lowerLetter"/>
      <w:lvlText w:val="%5."/>
      <w:lvlJc w:val="left"/>
      <w:pPr>
        <w:ind w:left="3370" w:hanging="360"/>
      </w:pPr>
    </w:lvl>
    <w:lvl w:ilvl="5" w:tplc="0419001B" w:tentative="1">
      <w:start w:val="1"/>
      <w:numFmt w:val="lowerRoman"/>
      <w:lvlText w:val="%6."/>
      <w:lvlJc w:val="right"/>
      <w:pPr>
        <w:ind w:left="4090" w:hanging="180"/>
      </w:pPr>
    </w:lvl>
    <w:lvl w:ilvl="6" w:tplc="0419000F" w:tentative="1">
      <w:start w:val="1"/>
      <w:numFmt w:val="decimal"/>
      <w:lvlText w:val="%7."/>
      <w:lvlJc w:val="left"/>
      <w:pPr>
        <w:ind w:left="4810" w:hanging="360"/>
      </w:pPr>
    </w:lvl>
    <w:lvl w:ilvl="7" w:tplc="04190019" w:tentative="1">
      <w:start w:val="1"/>
      <w:numFmt w:val="lowerLetter"/>
      <w:lvlText w:val="%8."/>
      <w:lvlJc w:val="left"/>
      <w:pPr>
        <w:ind w:left="5530" w:hanging="360"/>
      </w:pPr>
    </w:lvl>
    <w:lvl w:ilvl="8" w:tplc="0419001B" w:tentative="1">
      <w:start w:val="1"/>
      <w:numFmt w:val="lowerRoman"/>
      <w:lvlText w:val="%9."/>
      <w:lvlJc w:val="right"/>
      <w:pPr>
        <w:ind w:left="6250" w:hanging="180"/>
      </w:pPr>
    </w:lvl>
  </w:abstractNum>
  <w:abstractNum w:abstractNumId="6" w15:restartNumberingAfterBreak="0">
    <w:nsid w:val="11B1625C"/>
    <w:multiLevelType w:val="hybridMultilevel"/>
    <w:tmpl w:val="3940CBDC"/>
    <w:lvl w:ilvl="0" w:tplc="0419000F">
      <w:start w:val="1"/>
      <w:numFmt w:val="decimal"/>
      <w:lvlText w:val="%1."/>
      <w:lvlJc w:val="left"/>
      <w:pPr>
        <w:ind w:left="490" w:hanging="360"/>
      </w:pPr>
    </w:lvl>
    <w:lvl w:ilvl="1" w:tplc="04190019" w:tentative="1">
      <w:start w:val="1"/>
      <w:numFmt w:val="lowerLetter"/>
      <w:lvlText w:val="%2."/>
      <w:lvlJc w:val="left"/>
      <w:pPr>
        <w:ind w:left="1210" w:hanging="360"/>
      </w:pPr>
    </w:lvl>
    <w:lvl w:ilvl="2" w:tplc="0419001B" w:tentative="1">
      <w:start w:val="1"/>
      <w:numFmt w:val="lowerRoman"/>
      <w:lvlText w:val="%3."/>
      <w:lvlJc w:val="right"/>
      <w:pPr>
        <w:ind w:left="1930" w:hanging="180"/>
      </w:pPr>
    </w:lvl>
    <w:lvl w:ilvl="3" w:tplc="0419000F" w:tentative="1">
      <w:start w:val="1"/>
      <w:numFmt w:val="decimal"/>
      <w:lvlText w:val="%4."/>
      <w:lvlJc w:val="left"/>
      <w:pPr>
        <w:ind w:left="2650" w:hanging="360"/>
      </w:pPr>
    </w:lvl>
    <w:lvl w:ilvl="4" w:tplc="04190019" w:tentative="1">
      <w:start w:val="1"/>
      <w:numFmt w:val="lowerLetter"/>
      <w:lvlText w:val="%5."/>
      <w:lvlJc w:val="left"/>
      <w:pPr>
        <w:ind w:left="3370" w:hanging="360"/>
      </w:pPr>
    </w:lvl>
    <w:lvl w:ilvl="5" w:tplc="0419001B" w:tentative="1">
      <w:start w:val="1"/>
      <w:numFmt w:val="lowerRoman"/>
      <w:lvlText w:val="%6."/>
      <w:lvlJc w:val="right"/>
      <w:pPr>
        <w:ind w:left="4090" w:hanging="180"/>
      </w:pPr>
    </w:lvl>
    <w:lvl w:ilvl="6" w:tplc="0419000F" w:tentative="1">
      <w:start w:val="1"/>
      <w:numFmt w:val="decimal"/>
      <w:lvlText w:val="%7."/>
      <w:lvlJc w:val="left"/>
      <w:pPr>
        <w:ind w:left="4810" w:hanging="360"/>
      </w:pPr>
    </w:lvl>
    <w:lvl w:ilvl="7" w:tplc="04190019" w:tentative="1">
      <w:start w:val="1"/>
      <w:numFmt w:val="lowerLetter"/>
      <w:lvlText w:val="%8."/>
      <w:lvlJc w:val="left"/>
      <w:pPr>
        <w:ind w:left="5530" w:hanging="360"/>
      </w:pPr>
    </w:lvl>
    <w:lvl w:ilvl="8" w:tplc="0419001B" w:tentative="1">
      <w:start w:val="1"/>
      <w:numFmt w:val="lowerRoman"/>
      <w:lvlText w:val="%9."/>
      <w:lvlJc w:val="right"/>
      <w:pPr>
        <w:ind w:left="6250" w:hanging="180"/>
      </w:pPr>
    </w:lvl>
  </w:abstractNum>
  <w:abstractNum w:abstractNumId="7" w15:restartNumberingAfterBreak="0">
    <w:nsid w:val="195F11ED"/>
    <w:multiLevelType w:val="multilevel"/>
    <w:tmpl w:val="80D87A40"/>
    <w:lvl w:ilvl="0">
      <w:start w:val="11"/>
      <w:numFmt w:val="decimal"/>
      <w:lvlText w:val="%1."/>
      <w:lvlJc w:val="left"/>
      <w:pPr>
        <w:ind w:left="1645" w:hanging="368"/>
      </w:pPr>
      <w:rPr>
        <w:rFonts w:ascii="Times New Roman" w:eastAsia="Times New Roman" w:hAnsi="Times New Roman" w:cs="Times New Roman" w:hint="default"/>
        <w:spacing w:val="-14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360" w:hanging="36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88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5555" w:hanging="876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800" w:hanging="87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32" w:hanging="87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64" w:hanging="87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7" w:hanging="87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29" w:hanging="87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61" w:hanging="876"/>
      </w:pPr>
      <w:rPr>
        <w:rFonts w:hint="default"/>
        <w:lang w:val="ru-RU" w:eastAsia="en-US" w:bidi="ar-SA"/>
      </w:rPr>
    </w:lvl>
  </w:abstractNum>
  <w:abstractNum w:abstractNumId="8" w15:restartNumberingAfterBreak="0">
    <w:nsid w:val="1B9C65F3"/>
    <w:multiLevelType w:val="multilevel"/>
    <w:tmpl w:val="C254A662"/>
    <w:lvl w:ilvl="0">
      <w:start w:val="1"/>
      <w:numFmt w:val="decimal"/>
      <w:lvlText w:val="%1."/>
      <w:lvlJc w:val="left"/>
      <w:pPr>
        <w:ind w:left="1821" w:hanging="440"/>
      </w:pPr>
      <w:rPr>
        <w:rFonts w:ascii="Times New Roman" w:eastAsia="Times New Roman" w:hAnsi="Times New Roman" w:cs="Times New Roman" w:hint="default"/>
        <w:spacing w:val="-13"/>
        <w:w w:val="87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821" w:hanging="440"/>
      </w:pPr>
      <w:rPr>
        <w:rFonts w:ascii="Times New Roman" w:eastAsia="Times New Roman" w:hAnsi="Times New Roman" w:cs="Times New Roman" w:hint="default"/>
        <w:spacing w:val="-15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887" w:hanging="4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54" w:hanging="4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2" w:hanging="4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89" w:hanging="4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56" w:hanging="4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24" w:hanging="4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91" w:hanging="440"/>
      </w:pPr>
      <w:rPr>
        <w:rFonts w:hint="default"/>
        <w:lang w:val="ru-RU" w:eastAsia="en-US" w:bidi="ar-SA"/>
      </w:rPr>
    </w:lvl>
  </w:abstractNum>
  <w:abstractNum w:abstractNumId="9" w15:restartNumberingAfterBreak="0">
    <w:nsid w:val="1C4B1668"/>
    <w:multiLevelType w:val="multilevel"/>
    <w:tmpl w:val="7F8EE4A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71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776" w:hanging="2160"/>
      </w:pPr>
      <w:rPr>
        <w:rFonts w:hint="default"/>
      </w:rPr>
    </w:lvl>
  </w:abstractNum>
  <w:abstractNum w:abstractNumId="10" w15:restartNumberingAfterBreak="0">
    <w:nsid w:val="25630863"/>
    <w:multiLevelType w:val="hybridMultilevel"/>
    <w:tmpl w:val="CC0A1AAC"/>
    <w:lvl w:ilvl="0" w:tplc="9F32B0F4">
      <w:start w:val="1"/>
      <w:numFmt w:val="decimal"/>
      <w:lvlText w:val="%1."/>
      <w:lvlJc w:val="left"/>
      <w:pPr>
        <w:ind w:left="349" w:hanging="284"/>
      </w:pPr>
      <w:rPr>
        <w:rFonts w:ascii="Times New Roman" w:eastAsia="Times New Roman" w:hAnsi="Times New Roman" w:hint="default"/>
        <w:sz w:val="24"/>
        <w:szCs w:val="24"/>
      </w:rPr>
    </w:lvl>
    <w:lvl w:ilvl="1" w:tplc="23DAAE14">
      <w:start w:val="1"/>
      <w:numFmt w:val="bullet"/>
      <w:lvlText w:val="•"/>
      <w:lvlJc w:val="left"/>
      <w:pPr>
        <w:ind w:left="858" w:hanging="284"/>
      </w:pPr>
      <w:rPr>
        <w:rFonts w:hint="default"/>
      </w:rPr>
    </w:lvl>
    <w:lvl w:ilvl="2" w:tplc="AE4668B4">
      <w:start w:val="1"/>
      <w:numFmt w:val="bullet"/>
      <w:lvlText w:val="•"/>
      <w:lvlJc w:val="left"/>
      <w:pPr>
        <w:ind w:left="1368" w:hanging="284"/>
      </w:pPr>
      <w:rPr>
        <w:rFonts w:hint="default"/>
      </w:rPr>
    </w:lvl>
    <w:lvl w:ilvl="3" w:tplc="4A34FFCA">
      <w:start w:val="1"/>
      <w:numFmt w:val="bullet"/>
      <w:lvlText w:val="•"/>
      <w:lvlJc w:val="left"/>
      <w:pPr>
        <w:ind w:left="1877" w:hanging="284"/>
      </w:pPr>
      <w:rPr>
        <w:rFonts w:hint="default"/>
      </w:rPr>
    </w:lvl>
    <w:lvl w:ilvl="4" w:tplc="863E98DE">
      <w:start w:val="1"/>
      <w:numFmt w:val="bullet"/>
      <w:lvlText w:val="•"/>
      <w:lvlJc w:val="left"/>
      <w:pPr>
        <w:ind w:left="2387" w:hanging="284"/>
      </w:pPr>
      <w:rPr>
        <w:rFonts w:hint="default"/>
      </w:rPr>
    </w:lvl>
    <w:lvl w:ilvl="5" w:tplc="2812B6B4">
      <w:start w:val="1"/>
      <w:numFmt w:val="bullet"/>
      <w:lvlText w:val="•"/>
      <w:lvlJc w:val="left"/>
      <w:pPr>
        <w:ind w:left="2897" w:hanging="284"/>
      </w:pPr>
      <w:rPr>
        <w:rFonts w:hint="default"/>
      </w:rPr>
    </w:lvl>
    <w:lvl w:ilvl="6" w:tplc="A4F27AEA">
      <w:start w:val="1"/>
      <w:numFmt w:val="bullet"/>
      <w:lvlText w:val="•"/>
      <w:lvlJc w:val="left"/>
      <w:pPr>
        <w:ind w:left="3406" w:hanging="284"/>
      </w:pPr>
      <w:rPr>
        <w:rFonts w:hint="default"/>
      </w:rPr>
    </w:lvl>
    <w:lvl w:ilvl="7" w:tplc="BF327F64">
      <w:start w:val="1"/>
      <w:numFmt w:val="bullet"/>
      <w:lvlText w:val="•"/>
      <w:lvlJc w:val="left"/>
      <w:pPr>
        <w:ind w:left="3916" w:hanging="284"/>
      </w:pPr>
      <w:rPr>
        <w:rFonts w:hint="default"/>
      </w:rPr>
    </w:lvl>
    <w:lvl w:ilvl="8" w:tplc="9BE06050">
      <w:start w:val="1"/>
      <w:numFmt w:val="bullet"/>
      <w:lvlText w:val="•"/>
      <w:lvlJc w:val="left"/>
      <w:pPr>
        <w:ind w:left="4425" w:hanging="284"/>
      </w:pPr>
      <w:rPr>
        <w:rFonts w:hint="default"/>
      </w:rPr>
    </w:lvl>
  </w:abstractNum>
  <w:abstractNum w:abstractNumId="11" w15:restartNumberingAfterBreak="0">
    <w:nsid w:val="387C2A5F"/>
    <w:multiLevelType w:val="hybridMultilevel"/>
    <w:tmpl w:val="57C6BFCC"/>
    <w:lvl w:ilvl="0" w:tplc="0419000F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2" w15:restartNumberingAfterBreak="0">
    <w:nsid w:val="39832151"/>
    <w:multiLevelType w:val="multilevel"/>
    <w:tmpl w:val="D3C24EA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802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5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9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93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1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696" w:hanging="2160"/>
      </w:pPr>
      <w:rPr>
        <w:rFonts w:hint="default"/>
      </w:rPr>
    </w:lvl>
  </w:abstractNum>
  <w:abstractNum w:abstractNumId="13" w15:restartNumberingAfterBreak="0">
    <w:nsid w:val="3E6312B5"/>
    <w:multiLevelType w:val="multilevel"/>
    <w:tmpl w:val="ACE8E7EE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"/>
      <w:lvlJc w:val="left"/>
      <w:pPr>
        <w:ind w:left="814" w:hanging="63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3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6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9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0" w:hanging="2160"/>
      </w:pPr>
      <w:rPr>
        <w:rFonts w:hint="default"/>
      </w:rPr>
    </w:lvl>
  </w:abstractNum>
  <w:abstractNum w:abstractNumId="14" w15:restartNumberingAfterBreak="0">
    <w:nsid w:val="40A82EBC"/>
    <w:multiLevelType w:val="hybridMultilevel"/>
    <w:tmpl w:val="5366EAB6"/>
    <w:lvl w:ilvl="0" w:tplc="31E474F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07347D"/>
    <w:multiLevelType w:val="hybridMultilevel"/>
    <w:tmpl w:val="4E6CF194"/>
    <w:lvl w:ilvl="0" w:tplc="0419000F">
      <w:start w:val="1"/>
      <w:numFmt w:val="decimal"/>
      <w:lvlText w:val="%1."/>
      <w:lvlJc w:val="left"/>
      <w:pPr>
        <w:ind w:left="4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8" w:hanging="360"/>
      </w:pPr>
    </w:lvl>
    <w:lvl w:ilvl="2" w:tplc="0419001B" w:tentative="1">
      <w:start w:val="1"/>
      <w:numFmt w:val="lowerRoman"/>
      <w:lvlText w:val="%3."/>
      <w:lvlJc w:val="right"/>
      <w:pPr>
        <w:ind w:left="1928" w:hanging="180"/>
      </w:pPr>
    </w:lvl>
    <w:lvl w:ilvl="3" w:tplc="0419000F" w:tentative="1">
      <w:start w:val="1"/>
      <w:numFmt w:val="decimal"/>
      <w:lvlText w:val="%4."/>
      <w:lvlJc w:val="left"/>
      <w:pPr>
        <w:ind w:left="2648" w:hanging="360"/>
      </w:pPr>
    </w:lvl>
    <w:lvl w:ilvl="4" w:tplc="04190019" w:tentative="1">
      <w:start w:val="1"/>
      <w:numFmt w:val="lowerLetter"/>
      <w:lvlText w:val="%5."/>
      <w:lvlJc w:val="left"/>
      <w:pPr>
        <w:ind w:left="3368" w:hanging="360"/>
      </w:pPr>
    </w:lvl>
    <w:lvl w:ilvl="5" w:tplc="0419001B" w:tentative="1">
      <w:start w:val="1"/>
      <w:numFmt w:val="lowerRoman"/>
      <w:lvlText w:val="%6."/>
      <w:lvlJc w:val="right"/>
      <w:pPr>
        <w:ind w:left="4088" w:hanging="180"/>
      </w:pPr>
    </w:lvl>
    <w:lvl w:ilvl="6" w:tplc="0419000F" w:tentative="1">
      <w:start w:val="1"/>
      <w:numFmt w:val="decimal"/>
      <w:lvlText w:val="%7."/>
      <w:lvlJc w:val="left"/>
      <w:pPr>
        <w:ind w:left="4808" w:hanging="360"/>
      </w:pPr>
    </w:lvl>
    <w:lvl w:ilvl="7" w:tplc="04190019" w:tentative="1">
      <w:start w:val="1"/>
      <w:numFmt w:val="lowerLetter"/>
      <w:lvlText w:val="%8."/>
      <w:lvlJc w:val="left"/>
      <w:pPr>
        <w:ind w:left="5528" w:hanging="360"/>
      </w:pPr>
    </w:lvl>
    <w:lvl w:ilvl="8" w:tplc="0419001B" w:tentative="1">
      <w:start w:val="1"/>
      <w:numFmt w:val="lowerRoman"/>
      <w:lvlText w:val="%9."/>
      <w:lvlJc w:val="right"/>
      <w:pPr>
        <w:ind w:left="6248" w:hanging="180"/>
      </w:pPr>
    </w:lvl>
  </w:abstractNum>
  <w:abstractNum w:abstractNumId="16" w15:restartNumberingAfterBreak="0">
    <w:nsid w:val="48B93747"/>
    <w:multiLevelType w:val="hybridMultilevel"/>
    <w:tmpl w:val="107E2C72"/>
    <w:lvl w:ilvl="0" w:tplc="8160A59E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B364AB"/>
    <w:multiLevelType w:val="hybridMultilevel"/>
    <w:tmpl w:val="820A3646"/>
    <w:lvl w:ilvl="0" w:tplc="5D064292">
      <w:start w:val="1"/>
      <w:numFmt w:val="decimal"/>
      <w:lvlText w:val="%1."/>
      <w:lvlJc w:val="left"/>
      <w:pPr>
        <w:ind w:left="685" w:hanging="567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98B868C0">
      <w:start w:val="1"/>
      <w:numFmt w:val="decimal"/>
      <w:lvlText w:val="%2."/>
      <w:lvlJc w:val="left"/>
      <w:pPr>
        <w:ind w:left="220" w:hanging="721"/>
      </w:pPr>
      <w:rPr>
        <w:rFonts w:ascii="Times New Roman" w:eastAsia="Times New Roman" w:hAnsi="Times New Roman" w:cs="Times New Roman"/>
        <w:sz w:val="24"/>
        <w:szCs w:val="24"/>
      </w:rPr>
    </w:lvl>
    <w:lvl w:ilvl="2" w:tplc="5712E024">
      <w:start w:val="1"/>
      <w:numFmt w:val="decimal"/>
      <w:lvlText w:val="%3."/>
      <w:lvlJc w:val="left"/>
      <w:pPr>
        <w:ind w:left="578" w:hanging="363"/>
      </w:pPr>
      <w:rPr>
        <w:rFonts w:ascii="Times New Roman" w:eastAsia="Times New Roman" w:hAnsi="Times New Roman" w:hint="default"/>
        <w:sz w:val="24"/>
        <w:szCs w:val="24"/>
      </w:rPr>
    </w:lvl>
    <w:lvl w:ilvl="3" w:tplc="256AA296">
      <w:start w:val="1"/>
      <w:numFmt w:val="bullet"/>
      <w:lvlText w:val="•"/>
      <w:lvlJc w:val="left"/>
      <w:pPr>
        <w:ind w:left="938" w:hanging="363"/>
      </w:pPr>
      <w:rPr>
        <w:rFonts w:hint="default"/>
      </w:rPr>
    </w:lvl>
    <w:lvl w:ilvl="4" w:tplc="CBA64038">
      <w:start w:val="1"/>
      <w:numFmt w:val="bullet"/>
      <w:lvlText w:val="•"/>
      <w:lvlJc w:val="left"/>
      <w:pPr>
        <w:ind w:left="2212" w:hanging="363"/>
      </w:pPr>
      <w:rPr>
        <w:rFonts w:hint="default"/>
      </w:rPr>
    </w:lvl>
    <w:lvl w:ilvl="5" w:tplc="11D69FB6">
      <w:start w:val="1"/>
      <w:numFmt w:val="bullet"/>
      <w:lvlText w:val="•"/>
      <w:lvlJc w:val="left"/>
      <w:pPr>
        <w:ind w:left="3485" w:hanging="363"/>
      </w:pPr>
      <w:rPr>
        <w:rFonts w:hint="default"/>
      </w:rPr>
    </w:lvl>
    <w:lvl w:ilvl="6" w:tplc="8960B6D6">
      <w:start w:val="1"/>
      <w:numFmt w:val="bullet"/>
      <w:lvlText w:val="•"/>
      <w:lvlJc w:val="left"/>
      <w:pPr>
        <w:ind w:left="4758" w:hanging="363"/>
      </w:pPr>
      <w:rPr>
        <w:rFonts w:hint="default"/>
      </w:rPr>
    </w:lvl>
    <w:lvl w:ilvl="7" w:tplc="A6628F02">
      <w:start w:val="1"/>
      <w:numFmt w:val="bullet"/>
      <w:lvlText w:val="•"/>
      <w:lvlJc w:val="left"/>
      <w:pPr>
        <w:ind w:left="6031" w:hanging="363"/>
      </w:pPr>
      <w:rPr>
        <w:rFonts w:hint="default"/>
      </w:rPr>
    </w:lvl>
    <w:lvl w:ilvl="8" w:tplc="D4B0E868">
      <w:start w:val="1"/>
      <w:numFmt w:val="bullet"/>
      <w:lvlText w:val="•"/>
      <w:lvlJc w:val="left"/>
      <w:pPr>
        <w:ind w:left="7304" w:hanging="363"/>
      </w:pPr>
      <w:rPr>
        <w:rFonts w:hint="default"/>
      </w:rPr>
    </w:lvl>
  </w:abstractNum>
  <w:abstractNum w:abstractNumId="18" w15:restartNumberingAfterBreak="0">
    <w:nsid w:val="4E3E5556"/>
    <w:multiLevelType w:val="hybridMultilevel"/>
    <w:tmpl w:val="F38A8032"/>
    <w:lvl w:ilvl="0" w:tplc="668A24B4">
      <w:start w:val="1"/>
      <w:numFmt w:val="decimal"/>
      <w:lvlText w:val="%1."/>
      <w:lvlJc w:val="left"/>
      <w:pPr>
        <w:ind w:left="2370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2A850F4">
      <w:numFmt w:val="bullet"/>
      <w:lvlText w:val="•"/>
      <w:lvlJc w:val="left"/>
      <w:pPr>
        <w:ind w:left="3284" w:hanging="281"/>
      </w:pPr>
      <w:rPr>
        <w:rFonts w:hint="default"/>
        <w:lang w:val="ru-RU" w:eastAsia="en-US" w:bidi="ar-SA"/>
      </w:rPr>
    </w:lvl>
    <w:lvl w:ilvl="2" w:tplc="1BCCAA12">
      <w:numFmt w:val="bullet"/>
      <w:lvlText w:val="•"/>
      <w:lvlJc w:val="left"/>
      <w:pPr>
        <w:ind w:left="4189" w:hanging="281"/>
      </w:pPr>
      <w:rPr>
        <w:rFonts w:hint="default"/>
        <w:lang w:val="ru-RU" w:eastAsia="en-US" w:bidi="ar-SA"/>
      </w:rPr>
    </w:lvl>
    <w:lvl w:ilvl="3" w:tplc="0040079A">
      <w:numFmt w:val="bullet"/>
      <w:lvlText w:val="•"/>
      <w:lvlJc w:val="left"/>
      <w:pPr>
        <w:ind w:left="5093" w:hanging="281"/>
      </w:pPr>
      <w:rPr>
        <w:rFonts w:hint="default"/>
        <w:lang w:val="ru-RU" w:eastAsia="en-US" w:bidi="ar-SA"/>
      </w:rPr>
    </w:lvl>
    <w:lvl w:ilvl="4" w:tplc="02C0FDDA">
      <w:numFmt w:val="bullet"/>
      <w:lvlText w:val="•"/>
      <w:lvlJc w:val="left"/>
      <w:pPr>
        <w:ind w:left="5998" w:hanging="281"/>
      </w:pPr>
      <w:rPr>
        <w:rFonts w:hint="default"/>
        <w:lang w:val="ru-RU" w:eastAsia="en-US" w:bidi="ar-SA"/>
      </w:rPr>
    </w:lvl>
    <w:lvl w:ilvl="5" w:tplc="3B941632">
      <w:numFmt w:val="bullet"/>
      <w:lvlText w:val="•"/>
      <w:lvlJc w:val="left"/>
      <w:pPr>
        <w:ind w:left="6903" w:hanging="281"/>
      </w:pPr>
      <w:rPr>
        <w:rFonts w:hint="default"/>
        <w:lang w:val="ru-RU" w:eastAsia="en-US" w:bidi="ar-SA"/>
      </w:rPr>
    </w:lvl>
    <w:lvl w:ilvl="6" w:tplc="CB7870AC">
      <w:numFmt w:val="bullet"/>
      <w:lvlText w:val="•"/>
      <w:lvlJc w:val="left"/>
      <w:pPr>
        <w:ind w:left="7807" w:hanging="281"/>
      </w:pPr>
      <w:rPr>
        <w:rFonts w:hint="default"/>
        <w:lang w:val="ru-RU" w:eastAsia="en-US" w:bidi="ar-SA"/>
      </w:rPr>
    </w:lvl>
    <w:lvl w:ilvl="7" w:tplc="D6A04584">
      <w:numFmt w:val="bullet"/>
      <w:lvlText w:val="•"/>
      <w:lvlJc w:val="left"/>
      <w:pPr>
        <w:ind w:left="8712" w:hanging="281"/>
      </w:pPr>
      <w:rPr>
        <w:rFonts w:hint="default"/>
        <w:lang w:val="ru-RU" w:eastAsia="en-US" w:bidi="ar-SA"/>
      </w:rPr>
    </w:lvl>
    <w:lvl w:ilvl="8" w:tplc="4440B0F8">
      <w:numFmt w:val="bullet"/>
      <w:lvlText w:val="•"/>
      <w:lvlJc w:val="left"/>
      <w:pPr>
        <w:ind w:left="9617" w:hanging="281"/>
      </w:pPr>
      <w:rPr>
        <w:rFonts w:hint="default"/>
        <w:lang w:val="ru-RU" w:eastAsia="en-US" w:bidi="ar-SA"/>
      </w:rPr>
    </w:lvl>
  </w:abstractNum>
  <w:abstractNum w:abstractNumId="19" w15:restartNumberingAfterBreak="0">
    <w:nsid w:val="56594DAC"/>
    <w:multiLevelType w:val="hybridMultilevel"/>
    <w:tmpl w:val="222667C6"/>
    <w:lvl w:ilvl="0" w:tplc="BE322BD0">
      <w:start w:val="1"/>
      <w:numFmt w:val="decimal"/>
      <w:lvlText w:val="%1."/>
      <w:lvlJc w:val="left"/>
      <w:pPr>
        <w:ind w:left="4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0" w:hanging="360"/>
      </w:pPr>
    </w:lvl>
    <w:lvl w:ilvl="2" w:tplc="0419001B" w:tentative="1">
      <w:start w:val="1"/>
      <w:numFmt w:val="lowerRoman"/>
      <w:lvlText w:val="%3."/>
      <w:lvlJc w:val="right"/>
      <w:pPr>
        <w:ind w:left="1930" w:hanging="180"/>
      </w:pPr>
    </w:lvl>
    <w:lvl w:ilvl="3" w:tplc="0419000F" w:tentative="1">
      <w:start w:val="1"/>
      <w:numFmt w:val="decimal"/>
      <w:lvlText w:val="%4."/>
      <w:lvlJc w:val="left"/>
      <w:pPr>
        <w:ind w:left="2650" w:hanging="360"/>
      </w:pPr>
    </w:lvl>
    <w:lvl w:ilvl="4" w:tplc="04190019" w:tentative="1">
      <w:start w:val="1"/>
      <w:numFmt w:val="lowerLetter"/>
      <w:lvlText w:val="%5."/>
      <w:lvlJc w:val="left"/>
      <w:pPr>
        <w:ind w:left="3370" w:hanging="360"/>
      </w:pPr>
    </w:lvl>
    <w:lvl w:ilvl="5" w:tplc="0419001B" w:tentative="1">
      <w:start w:val="1"/>
      <w:numFmt w:val="lowerRoman"/>
      <w:lvlText w:val="%6."/>
      <w:lvlJc w:val="right"/>
      <w:pPr>
        <w:ind w:left="4090" w:hanging="180"/>
      </w:pPr>
    </w:lvl>
    <w:lvl w:ilvl="6" w:tplc="0419000F" w:tentative="1">
      <w:start w:val="1"/>
      <w:numFmt w:val="decimal"/>
      <w:lvlText w:val="%7."/>
      <w:lvlJc w:val="left"/>
      <w:pPr>
        <w:ind w:left="4810" w:hanging="360"/>
      </w:pPr>
    </w:lvl>
    <w:lvl w:ilvl="7" w:tplc="04190019" w:tentative="1">
      <w:start w:val="1"/>
      <w:numFmt w:val="lowerLetter"/>
      <w:lvlText w:val="%8."/>
      <w:lvlJc w:val="left"/>
      <w:pPr>
        <w:ind w:left="5530" w:hanging="360"/>
      </w:pPr>
    </w:lvl>
    <w:lvl w:ilvl="8" w:tplc="0419001B" w:tentative="1">
      <w:start w:val="1"/>
      <w:numFmt w:val="lowerRoman"/>
      <w:lvlText w:val="%9."/>
      <w:lvlJc w:val="right"/>
      <w:pPr>
        <w:ind w:left="6250" w:hanging="180"/>
      </w:pPr>
    </w:lvl>
  </w:abstractNum>
  <w:abstractNum w:abstractNumId="20" w15:restartNumberingAfterBreak="0">
    <w:nsid w:val="583951BA"/>
    <w:multiLevelType w:val="hybridMultilevel"/>
    <w:tmpl w:val="23107ED2"/>
    <w:lvl w:ilvl="0" w:tplc="000E5388">
      <w:start w:val="1"/>
      <w:numFmt w:val="decimal"/>
      <w:lvlText w:val="%1."/>
      <w:lvlJc w:val="left"/>
      <w:pPr>
        <w:ind w:left="4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0" w:hanging="360"/>
      </w:pPr>
    </w:lvl>
    <w:lvl w:ilvl="2" w:tplc="0419001B" w:tentative="1">
      <w:start w:val="1"/>
      <w:numFmt w:val="lowerRoman"/>
      <w:lvlText w:val="%3."/>
      <w:lvlJc w:val="right"/>
      <w:pPr>
        <w:ind w:left="1930" w:hanging="180"/>
      </w:pPr>
    </w:lvl>
    <w:lvl w:ilvl="3" w:tplc="0419000F" w:tentative="1">
      <w:start w:val="1"/>
      <w:numFmt w:val="decimal"/>
      <w:lvlText w:val="%4."/>
      <w:lvlJc w:val="left"/>
      <w:pPr>
        <w:ind w:left="2650" w:hanging="360"/>
      </w:pPr>
    </w:lvl>
    <w:lvl w:ilvl="4" w:tplc="04190019" w:tentative="1">
      <w:start w:val="1"/>
      <w:numFmt w:val="lowerLetter"/>
      <w:lvlText w:val="%5."/>
      <w:lvlJc w:val="left"/>
      <w:pPr>
        <w:ind w:left="3370" w:hanging="360"/>
      </w:pPr>
    </w:lvl>
    <w:lvl w:ilvl="5" w:tplc="0419001B" w:tentative="1">
      <w:start w:val="1"/>
      <w:numFmt w:val="lowerRoman"/>
      <w:lvlText w:val="%6."/>
      <w:lvlJc w:val="right"/>
      <w:pPr>
        <w:ind w:left="4090" w:hanging="180"/>
      </w:pPr>
    </w:lvl>
    <w:lvl w:ilvl="6" w:tplc="0419000F" w:tentative="1">
      <w:start w:val="1"/>
      <w:numFmt w:val="decimal"/>
      <w:lvlText w:val="%7."/>
      <w:lvlJc w:val="left"/>
      <w:pPr>
        <w:ind w:left="4810" w:hanging="360"/>
      </w:pPr>
    </w:lvl>
    <w:lvl w:ilvl="7" w:tplc="04190019" w:tentative="1">
      <w:start w:val="1"/>
      <w:numFmt w:val="lowerLetter"/>
      <w:lvlText w:val="%8."/>
      <w:lvlJc w:val="left"/>
      <w:pPr>
        <w:ind w:left="5530" w:hanging="360"/>
      </w:pPr>
    </w:lvl>
    <w:lvl w:ilvl="8" w:tplc="0419001B" w:tentative="1">
      <w:start w:val="1"/>
      <w:numFmt w:val="lowerRoman"/>
      <w:lvlText w:val="%9."/>
      <w:lvlJc w:val="right"/>
      <w:pPr>
        <w:ind w:left="6250" w:hanging="180"/>
      </w:pPr>
    </w:lvl>
  </w:abstractNum>
  <w:abstractNum w:abstractNumId="21" w15:restartNumberingAfterBreak="0">
    <w:nsid w:val="59D10041"/>
    <w:multiLevelType w:val="multilevel"/>
    <w:tmpl w:val="80D87A40"/>
    <w:lvl w:ilvl="0">
      <w:start w:val="11"/>
      <w:numFmt w:val="decimal"/>
      <w:lvlText w:val="%1."/>
      <w:lvlJc w:val="left"/>
      <w:pPr>
        <w:ind w:left="1645" w:hanging="368"/>
      </w:pPr>
      <w:rPr>
        <w:rFonts w:ascii="Times New Roman" w:eastAsia="Times New Roman" w:hAnsi="Times New Roman" w:cs="Times New Roman" w:hint="default"/>
        <w:spacing w:val="-14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360" w:hanging="36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88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5555" w:hanging="876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800" w:hanging="87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32" w:hanging="87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64" w:hanging="87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7" w:hanging="87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29" w:hanging="87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61" w:hanging="876"/>
      </w:pPr>
      <w:rPr>
        <w:rFonts w:hint="default"/>
        <w:lang w:val="ru-RU" w:eastAsia="en-US" w:bidi="ar-SA"/>
      </w:rPr>
    </w:lvl>
  </w:abstractNum>
  <w:abstractNum w:abstractNumId="22" w15:restartNumberingAfterBreak="0">
    <w:nsid w:val="59D801D4"/>
    <w:multiLevelType w:val="hybridMultilevel"/>
    <w:tmpl w:val="8FF41D5A"/>
    <w:lvl w:ilvl="0" w:tplc="31E474F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0B417E"/>
    <w:multiLevelType w:val="hybridMultilevel"/>
    <w:tmpl w:val="63B6A14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FB29E5"/>
    <w:multiLevelType w:val="hybridMultilevel"/>
    <w:tmpl w:val="C3564010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6E0A8B"/>
    <w:multiLevelType w:val="hybridMultilevel"/>
    <w:tmpl w:val="6F186504"/>
    <w:lvl w:ilvl="0" w:tplc="C3320DE8">
      <w:start w:val="10"/>
      <w:numFmt w:val="decimal"/>
      <w:lvlText w:val="%1."/>
      <w:lvlJc w:val="left"/>
      <w:pPr>
        <w:ind w:left="1701" w:hanging="708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FB06C0D8">
      <w:numFmt w:val="bullet"/>
      <w:lvlText w:val="•"/>
      <w:lvlJc w:val="left"/>
      <w:pPr>
        <w:ind w:left="2703" w:hanging="708"/>
      </w:pPr>
      <w:rPr>
        <w:rFonts w:hint="default"/>
        <w:lang w:val="ru-RU" w:eastAsia="en-US" w:bidi="ar-SA"/>
      </w:rPr>
    </w:lvl>
    <w:lvl w:ilvl="2" w:tplc="BB74CBF8">
      <w:numFmt w:val="bullet"/>
      <w:lvlText w:val="•"/>
      <w:lvlJc w:val="left"/>
      <w:pPr>
        <w:ind w:left="3708" w:hanging="708"/>
      </w:pPr>
      <w:rPr>
        <w:rFonts w:hint="default"/>
        <w:lang w:val="ru-RU" w:eastAsia="en-US" w:bidi="ar-SA"/>
      </w:rPr>
    </w:lvl>
    <w:lvl w:ilvl="3" w:tplc="66E24BF6">
      <w:numFmt w:val="bullet"/>
      <w:lvlText w:val="•"/>
      <w:lvlJc w:val="left"/>
      <w:pPr>
        <w:ind w:left="4712" w:hanging="708"/>
      </w:pPr>
      <w:rPr>
        <w:rFonts w:hint="default"/>
        <w:lang w:val="ru-RU" w:eastAsia="en-US" w:bidi="ar-SA"/>
      </w:rPr>
    </w:lvl>
    <w:lvl w:ilvl="4" w:tplc="ADCAA052">
      <w:numFmt w:val="bullet"/>
      <w:lvlText w:val="•"/>
      <w:lvlJc w:val="left"/>
      <w:pPr>
        <w:ind w:left="5717" w:hanging="708"/>
      </w:pPr>
      <w:rPr>
        <w:rFonts w:hint="default"/>
        <w:lang w:val="ru-RU" w:eastAsia="en-US" w:bidi="ar-SA"/>
      </w:rPr>
    </w:lvl>
    <w:lvl w:ilvl="5" w:tplc="D93C8C2E">
      <w:numFmt w:val="bullet"/>
      <w:lvlText w:val="•"/>
      <w:lvlJc w:val="left"/>
      <w:pPr>
        <w:ind w:left="6722" w:hanging="708"/>
      </w:pPr>
      <w:rPr>
        <w:rFonts w:hint="default"/>
        <w:lang w:val="ru-RU" w:eastAsia="en-US" w:bidi="ar-SA"/>
      </w:rPr>
    </w:lvl>
    <w:lvl w:ilvl="6" w:tplc="25267178">
      <w:numFmt w:val="bullet"/>
      <w:lvlText w:val="•"/>
      <w:lvlJc w:val="left"/>
      <w:pPr>
        <w:ind w:left="7726" w:hanging="708"/>
      </w:pPr>
      <w:rPr>
        <w:rFonts w:hint="default"/>
        <w:lang w:val="ru-RU" w:eastAsia="en-US" w:bidi="ar-SA"/>
      </w:rPr>
    </w:lvl>
    <w:lvl w:ilvl="7" w:tplc="7304E5B0">
      <w:numFmt w:val="bullet"/>
      <w:lvlText w:val="•"/>
      <w:lvlJc w:val="left"/>
      <w:pPr>
        <w:ind w:left="8731" w:hanging="708"/>
      </w:pPr>
      <w:rPr>
        <w:rFonts w:hint="default"/>
        <w:lang w:val="ru-RU" w:eastAsia="en-US" w:bidi="ar-SA"/>
      </w:rPr>
    </w:lvl>
    <w:lvl w:ilvl="8" w:tplc="1AD02020">
      <w:numFmt w:val="bullet"/>
      <w:lvlText w:val="•"/>
      <w:lvlJc w:val="left"/>
      <w:pPr>
        <w:ind w:left="9736" w:hanging="708"/>
      </w:pPr>
      <w:rPr>
        <w:rFonts w:hint="default"/>
        <w:lang w:val="ru-RU" w:eastAsia="en-US" w:bidi="ar-SA"/>
      </w:rPr>
    </w:lvl>
  </w:abstractNum>
  <w:abstractNum w:abstractNumId="26" w15:restartNumberingAfterBreak="0">
    <w:nsid w:val="679E71D2"/>
    <w:multiLevelType w:val="hybridMultilevel"/>
    <w:tmpl w:val="6D06E9A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1882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7D30A4"/>
    <w:multiLevelType w:val="hybridMultilevel"/>
    <w:tmpl w:val="8A22B80A"/>
    <w:lvl w:ilvl="0" w:tplc="07382BF6">
      <w:start w:val="1"/>
      <w:numFmt w:val="decimal"/>
      <w:lvlText w:val="%1."/>
      <w:lvlJc w:val="left"/>
      <w:pPr>
        <w:ind w:left="166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E648F08">
      <w:numFmt w:val="bullet"/>
      <w:lvlText w:val="•"/>
      <w:lvlJc w:val="left"/>
      <w:pPr>
        <w:ind w:left="2636" w:hanging="281"/>
      </w:pPr>
      <w:rPr>
        <w:rFonts w:hint="default"/>
        <w:lang w:val="ru-RU" w:eastAsia="en-US" w:bidi="ar-SA"/>
      </w:rPr>
    </w:lvl>
    <w:lvl w:ilvl="2" w:tplc="95BE27A4">
      <w:numFmt w:val="bullet"/>
      <w:lvlText w:val="•"/>
      <w:lvlJc w:val="left"/>
      <w:pPr>
        <w:ind w:left="3613" w:hanging="281"/>
      </w:pPr>
      <w:rPr>
        <w:rFonts w:hint="default"/>
        <w:lang w:val="ru-RU" w:eastAsia="en-US" w:bidi="ar-SA"/>
      </w:rPr>
    </w:lvl>
    <w:lvl w:ilvl="3" w:tplc="013E0280">
      <w:numFmt w:val="bullet"/>
      <w:lvlText w:val="•"/>
      <w:lvlJc w:val="left"/>
      <w:pPr>
        <w:ind w:left="4589" w:hanging="281"/>
      </w:pPr>
      <w:rPr>
        <w:rFonts w:hint="default"/>
        <w:lang w:val="ru-RU" w:eastAsia="en-US" w:bidi="ar-SA"/>
      </w:rPr>
    </w:lvl>
    <w:lvl w:ilvl="4" w:tplc="58BCAF56">
      <w:numFmt w:val="bullet"/>
      <w:lvlText w:val="•"/>
      <w:lvlJc w:val="left"/>
      <w:pPr>
        <w:ind w:left="5566" w:hanging="281"/>
      </w:pPr>
      <w:rPr>
        <w:rFonts w:hint="default"/>
        <w:lang w:val="ru-RU" w:eastAsia="en-US" w:bidi="ar-SA"/>
      </w:rPr>
    </w:lvl>
    <w:lvl w:ilvl="5" w:tplc="E52C8818">
      <w:numFmt w:val="bullet"/>
      <w:lvlText w:val="•"/>
      <w:lvlJc w:val="left"/>
      <w:pPr>
        <w:ind w:left="6543" w:hanging="281"/>
      </w:pPr>
      <w:rPr>
        <w:rFonts w:hint="default"/>
        <w:lang w:val="ru-RU" w:eastAsia="en-US" w:bidi="ar-SA"/>
      </w:rPr>
    </w:lvl>
    <w:lvl w:ilvl="6" w:tplc="7FF69B34">
      <w:numFmt w:val="bullet"/>
      <w:lvlText w:val="•"/>
      <w:lvlJc w:val="left"/>
      <w:pPr>
        <w:ind w:left="7519" w:hanging="281"/>
      </w:pPr>
      <w:rPr>
        <w:rFonts w:hint="default"/>
        <w:lang w:val="ru-RU" w:eastAsia="en-US" w:bidi="ar-SA"/>
      </w:rPr>
    </w:lvl>
    <w:lvl w:ilvl="7" w:tplc="C916FC78">
      <w:numFmt w:val="bullet"/>
      <w:lvlText w:val="•"/>
      <w:lvlJc w:val="left"/>
      <w:pPr>
        <w:ind w:left="8496" w:hanging="281"/>
      </w:pPr>
      <w:rPr>
        <w:rFonts w:hint="default"/>
        <w:lang w:val="ru-RU" w:eastAsia="en-US" w:bidi="ar-SA"/>
      </w:rPr>
    </w:lvl>
    <w:lvl w:ilvl="8" w:tplc="47667350">
      <w:numFmt w:val="bullet"/>
      <w:lvlText w:val="•"/>
      <w:lvlJc w:val="left"/>
      <w:pPr>
        <w:ind w:left="9473" w:hanging="281"/>
      </w:pPr>
      <w:rPr>
        <w:rFonts w:hint="default"/>
        <w:lang w:val="ru-RU" w:eastAsia="en-US" w:bidi="ar-SA"/>
      </w:rPr>
    </w:lvl>
  </w:abstractNum>
  <w:abstractNum w:abstractNumId="28" w15:restartNumberingAfterBreak="0">
    <w:nsid w:val="6A69045D"/>
    <w:multiLevelType w:val="multilevel"/>
    <w:tmpl w:val="243C531C"/>
    <w:lvl w:ilvl="0">
      <w:start w:val="11"/>
      <w:numFmt w:val="decimal"/>
      <w:lvlText w:val="%1"/>
      <w:lvlJc w:val="left"/>
      <w:pPr>
        <w:ind w:left="1382" w:hanging="99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382" w:hanging="990"/>
        <w:jc w:val="righ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389" w:hanging="9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93" w:hanging="9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98" w:hanging="9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03" w:hanging="9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07" w:hanging="9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12" w:hanging="9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17" w:hanging="990"/>
      </w:pPr>
      <w:rPr>
        <w:rFonts w:hint="default"/>
        <w:lang w:val="ru-RU" w:eastAsia="en-US" w:bidi="ar-SA"/>
      </w:rPr>
    </w:lvl>
  </w:abstractNum>
  <w:abstractNum w:abstractNumId="29" w15:restartNumberingAfterBreak="0">
    <w:nsid w:val="6D424966"/>
    <w:multiLevelType w:val="hybridMultilevel"/>
    <w:tmpl w:val="336C0500"/>
    <w:lvl w:ilvl="0" w:tplc="31E474F0"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0C465A8"/>
    <w:multiLevelType w:val="multilevel"/>
    <w:tmpl w:val="7B6E9EF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2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1" w15:restartNumberingAfterBreak="0">
    <w:nsid w:val="721865F0"/>
    <w:multiLevelType w:val="multilevel"/>
    <w:tmpl w:val="ED22DC58"/>
    <w:lvl w:ilvl="0">
      <w:start w:val="1"/>
      <w:numFmt w:val="decimal"/>
      <w:lvlText w:val="%1."/>
      <w:lvlJc w:val="left"/>
      <w:pPr>
        <w:ind w:left="1809" w:hanging="428"/>
      </w:pPr>
      <w:rPr>
        <w:rFonts w:ascii="Times New Roman" w:eastAsia="Times New Roman" w:hAnsi="Times New Roman" w:cs="Times New Roman" w:hint="default"/>
        <w:b w:val="0"/>
        <w:bCs/>
        <w:spacing w:val="0"/>
        <w:w w:val="100"/>
        <w:sz w:val="28"/>
        <w:szCs w:val="28"/>
        <w:lang w:val="ru-RU" w:eastAsia="en-US" w:bidi="ar-SA"/>
      </w:rPr>
    </w:lvl>
    <w:lvl w:ilvl="1">
      <w:start w:val="7"/>
      <w:numFmt w:val="decimal"/>
      <w:lvlText w:val="%2."/>
      <w:lvlJc w:val="left"/>
      <w:pPr>
        <w:ind w:left="2115" w:hanging="696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"/>
      <w:lvlJc w:val="left"/>
      <w:pPr>
        <w:ind w:left="1382" w:hanging="44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939" w:hanging="4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08" w:hanging="4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78" w:hanging="4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48" w:hanging="4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17" w:hanging="4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87" w:hanging="442"/>
      </w:pPr>
      <w:rPr>
        <w:rFonts w:hint="default"/>
        <w:lang w:val="ru-RU" w:eastAsia="en-US" w:bidi="ar-SA"/>
      </w:rPr>
    </w:lvl>
  </w:abstractNum>
  <w:abstractNum w:abstractNumId="32" w15:restartNumberingAfterBreak="0">
    <w:nsid w:val="76057FEF"/>
    <w:multiLevelType w:val="hybridMultilevel"/>
    <w:tmpl w:val="71402362"/>
    <w:lvl w:ilvl="0" w:tplc="31E474F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2067FA"/>
    <w:multiLevelType w:val="hybridMultilevel"/>
    <w:tmpl w:val="6464B494"/>
    <w:lvl w:ilvl="0" w:tplc="31E474F0"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80A5CFA"/>
    <w:multiLevelType w:val="hybridMultilevel"/>
    <w:tmpl w:val="47120584"/>
    <w:lvl w:ilvl="0" w:tplc="31E474F0"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92603CE"/>
    <w:multiLevelType w:val="hybridMultilevel"/>
    <w:tmpl w:val="520C267E"/>
    <w:lvl w:ilvl="0" w:tplc="0419000F">
      <w:start w:val="1"/>
      <w:numFmt w:val="decimal"/>
      <w:lvlText w:val="%1."/>
      <w:lvlJc w:val="left"/>
      <w:pPr>
        <w:ind w:left="566" w:hanging="360"/>
      </w:pPr>
    </w:lvl>
    <w:lvl w:ilvl="1" w:tplc="04190019" w:tentative="1">
      <w:start w:val="1"/>
      <w:numFmt w:val="lowerLetter"/>
      <w:lvlText w:val="%2."/>
      <w:lvlJc w:val="left"/>
      <w:pPr>
        <w:ind w:left="1286" w:hanging="360"/>
      </w:pPr>
    </w:lvl>
    <w:lvl w:ilvl="2" w:tplc="0419001B" w:tentative="1">
      <w:start w:val="1"/>
      <w:numFmt w:val="lowerRoman"/>
      <w:lvlText w:val="%3."/>
      <w:lvlJc w:val="right"/>
      <w:pPr>
        <w:ind w:left="2006" w:hanging="180"/>
      </w:pPr>
    </w:lvl>
    <w:lvl w:ilvl="3" w:tplc="0419000F" w:tentative="1">
      <w:start w:val="1"/>
      <w:numFmt w:val="decimal"/>
      <w:lvlText w:val="%4."/>
      <w:lvlJc w:val="left"/>
      <w:pPr>
        <w:ind w:left="2726" w:hanging="360"/>
      </w:pPr>
    </w:lvl>
    <w:lvl w:ilvl="4" w:tplc="04190019" w:tentative="1">
      <w:start w:val="1"/>
      <w:numFmt w:val="lowerLetter"/>
      <w:lvlText w:val="%5."/>
      <w:lvlJc w:val="left"/>
      <w:pPr>
        <w:ind w:left="3446" w:hanging="360"/>
      </w:pPr>
    </w:lvl>
    <w:lvl w:ilvl="5" w:tplc="0419001B" w:tentative="1">
      <w:start w:val="1"/>
      <w:numFmt w:val="lowerRoman"/>
      <w:lvlText w:val="%6."/>
      <w:lvlJc w:val="right"/>
      <w:pPr>
        <w:ind w:left="4166" w:hanging="180"/>
      </w:pPr>
    </w:lvl>
    <w:lvl w:ilvl="6" w:tplc="0419000F" w:tentative="1">
      <w:start w:val="1"/>
      <w:numFmt w:val="decimal"/>
      <w:lvlText w:val="%7."/>
      <w:lvlJc w:val="left"/>
      <w:pPr>
        <w:ind w:left="4886" w:hanging="360"/>
      </w:pPr>
    </w:lvl>
    <w:lvl w:ilvl="7" w:tplc="04190019" w:tentative="1">
      <w:start w:val="1"/>
      <w:numFmt w:val="lowerLetter"/>
      <w:lvlText w:val="%8."/>
      <w:lvlJc w:val="left"/>
      <w:pPr>
        <w:ind w:left="5606" w:hanging="360"/>
      </w:pPr>
    </w:lvl>
    <w:lvl w:ilvl="8" w:tplc="0419001B" w:tentative="1">
      <w:start w:val="1"/>
      <w:numFmt w:val="lowerRoman"/>
      <w:lvlText w:val="%9."/>
      <w:lvlJc w:val="right"/>
      <w:pPr>
        <w:ind w:left="6326" w:hanging="180"/>
      </w:pPr>
    </w:lvl>
  </w:abstractNum>
  <w:abstractNum w:abstractNumId="36" w15:restartNumberingAfterBreak="0">
    <w:nsid w:val="7B4E252E"/>
    <w:multiLevelType w:val="multilevel"/>
    <w:tmpl w:val="43CAEF2A"/>
    <w:lvl w:ilvl="0">
      <w:start w:val="7"/>
      <w:numFmt w:val="decimal"/>
      <w:lvlText w:val="%1"/>
      <w:lvlJc w:val="left"/>
      <w:pPr>
        <w:ind w:left="1382" w:hanging="53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097" w:hanging="530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389" w:hanging="53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93" w:hanging="53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98" w:hanging="53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03" w:hanging="53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07" w:hanging="53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12" w:hanging="53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17" w:hanging="530"/>
      </w:pPr>
      <w:rPr>
        <w:rFonts w:hint="default"/>
        <w:lang w:val="ru-RU" w:eastAsia="en-US" w:bidi="ar-SA"/>
      </w:rPr>
    </w:lvl>
  </w:abstractNum>
  <w:abstractNum w:abstractNumId="37" w15:restartNumberingAfterBreak="0">
    <w:nsid w:val="7D66015E"/>
    <w:multiLevelType w:val="multilevel"/>
    <w:tmpl w:val="80D87A40"/>
    <w:lvl w:ilvl="0">
      <w:start w:val="11"/>
      <w:numFmt w:val="decimal"/>
      <w:lvlText w:val="%1."/>
      <w:lvlJc w:val="left"/>
      <w:pPr>
        <w:ind w:left="1645" w:hanging="368"/>
      </w:pPr>
      <w:rPr>
        <w:rFonts w:ascii="Times New Roman" w:eastAsia="Times New Roman" w:hAnsi="Times New Roman" w:cs="Times New Roman" w:hint="default"/>
        <w:spacing w:val="-14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360" w:hanging="36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88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2798" w:hanging="876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800" w:hanging="87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32" w:hanging="87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64" w:hanging="87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7" w:hanging="87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29" w:hanging="87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61" w:hanging="876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21"/>
  </w:num>
  <w:num w:numId="3">
    <w:abstractNumId w:val="37"/>
  </w:num>
  <w:num w:numId="4">
    <w:abstractNumId w:val="26"/>
  </w:num>
  <w:num w:numId="5">
    <w:abstractNumId w:val="9"/>
  </w:num>
  <w:num w:numId="6">
    <w:abstractNumId w:val="12"/>
  </w:num>
  <w:num w:numId="7">
    <w:abstractNumId w:val="15"/>
  </w:num>
  <w:num w:numId="8">
    <w:abstractNumId w:val="16"/>
  </w:num>
  <w:num w:numId="9">
    <w:abstractNumId w:val="20"/>
  </w:num>
  <w:num w:numId="10">
    <w:abstractNumId w:val="1"/>
  </w:num>
  <w:num w:numId="11">
    <w:abstractNumId w:val="19"/>
  </w:num>
  <w:num w:numId="12">
    <w:abstractNumId w:val="10"/>
  </w:num>
  <w:num w:numId="13">
    <w:abstractNumId w:val="6"/>
  </w:num>
  <w:num w:numId="14">
    <w:abstractNumId w:val="5"/>
  </w:num>
  <w:num w:numId="15">
    <w:abstractNumId w:val="30"/>
  </w:num>
  <w:num w:numId="16">
    <w:abstractNumId w:val="4"/>
  </w:num>
  <w:num w:numId="17">
    <w:abstractNumId w:val="13"/>
  </w:num>
  <w:num w:numId="18">
    <w:abstractNumId w:val="35"/>
  </w:num>
  <w:num w:numId="19">
    <w:abstractNumId w:val="7"/>
  </w:num>
  <w:num w:numId="20">
    <w:abstractNumId w:val="31"/>
  </w:num>
  <w:num w:numId="21">
    <w:abstractNumId w:val="36"/>
  </w:num>
  <w:num w:numId="22">
    <w:abstractNumId w:val="11"/>
  </w:num>
  <w:num w:numId="23">
    <w:abstractNumId w:val="17"/>
  </w:num>
  <w:num w:numId="24">
    <w:abstractNumId w:val="3"/>
  </w:num>
  <w:num w:numId="25">
    <w:abstractNumId w:val="24"/>
  </w:num>
  <w:num w:numId="26">
    <w:abstractNumId w:val="18"/>
  </w:num>
  <w:num w:numId="27">
    <w:abstractNumId w:val="28"/>
  </w:num>
  <w:num w:numId="28">
    <w:abstractNumId w:val="27"/>
  </w:num>
  <w:num w:numId="29">
    <w:abstractNumId w:val="25"/>
  </w:num>
  <w:num w:numId="30">
    <w:abstractNumId w:val="0"/>
    <w:lvlOverride w:ilvl="0">
      <w:lvl w:ilvl="0">
        <w:numFmt w:val="bullet"/>
        <w:lvlText w:val="-"/>
        <w:legacy w:legacy="1" w:legacySpace="0" w:legacyIndent="32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1">
    <w:abstractNumId w:val="22"/>
  </w:num>
  <w:num w:numId="32">
    <w:abstractNumId w:val="32"/>
  </w:num>
  <w:num w:numId="33">
    <w:abstractNumId w:val="14"/>
  </w:num>
  <w:num w:numId="34">
    <w:abstractNumId w:val="33"/>
  </w:num>
  <w:num w:numId="35">
    <w:abstractNumId w:val="29"/>
  </w:num>
  <w:num w:numId="36">
    <w:abstractNumId w:val="34"/>
  </w:num>
  <w:num w:numId="37">
    <w:abstractNumId w:val="2"/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D9D"/>
    <w:rsid w:val="000230C9"/>
    <w:rsid w:val="00025E6C"/>
    <w:rsid w:val="0007360C"/>
    <w:rsid w:val="00120414"/>
    <w:rsid w:val="00124066"/>
    <w:rsid w:val="00155184"/>
    <w:rsid w:val="00160A0E"/>
    <w:rsid w:val="00166BF0"/>
    <w:rsid w:val="0016739B"/>
    <w:rsid w:val="001D354C"/>
    <w:rsid w:val="00210D9D"/>
    <w:rsid w:val="00282303"/>
    <w:rsid w:val="002C35A1"/>
    <w:rsid w:val="002F05AD"/>
    <w:rsid w:val="003A307B"/>
    <w:rsid w:val="003B0428"/>
    <w:rsid w:val="004410EA"/>
    <w:rsid w:val="00473D7A"/>
    <w:rsid w:val="00503CD8"/>
    <w:rsid w:val="00582AB0"/>
    <w:rsid w:val="005970C5"/>
    <w:rsid w:val="005B7C74"/>
    <w:rsid w:val="005D04F3"/>
    <w:rsid w:val="005F67B2"/>
    <w:rsid w:val="006115CB"/>
    <w:rsid w:val="006573DB"/>
    <w:rsid w:val="00675888"/>
    <w:rsid w:val="006C23D8"/>
    <w:rsid w:val="006D0FFC"/>
    <w:rsid w:val="006E2039"/>
    <w:rsid w:val="00775580"/>
    <w:rsid w:val="007874AC"/>
    <w:rsid w:val="00873FDF"/>
    <w:rsid w:val="008A2CBE"/>
    <w:rsid w:val="00926A68"/>
    <w:rsid w:val="009668A3"/>
    <w:rsid w:val="0099637A"/>
    <w:rsid w:val="009C6D17"/>
    <w:rsid w:val="009C7218"/>
    <w:rsid w:val="009D1246"/>
    <w:rsid w:val="00A776F9"/>
    <w:rsid w:val="00AD177B"/>
    <w:rsid w:val="00B200FF"/>
    <w:rsid w:val="00B7115E"/>
    <w:rsid w:val="00B80468"/>
    <w:rsid w:val="00B84914"/>
    <w:rsid w:val="00B85CAE"/>
    <w:rsid w:val="00BF4031"/>
    <w:rsid w:val="00C96808"/>
    <w:rsid w:val="00CA31B6"/>
    <w:rsid w:val="00CF5B4C"/>
    <w:rsid w:val="00D452A2"/>
    <w:rsid w:val="00D632A0"/>
    <w:rsid w:val="00DB6E89"/>
    <w:rsid w:val="00DC3C13"/>
    <w:rsid w:val="00DF59E0"/>
    <w:rsid w:val="00E15572"/>
    <w:rsid w:val="00E31DAA"/>
    <w:rsid w:val="00E67E3F"/>
    <w:rsid w:val="00E840CB"/>
    <w:rsid w:val="00ED6DA6"/>
    <w:rsid w:val="00F03976"/>
    <w:rsid w:val="00F15978"/>
    <w:rsid w:val="00F71363"/>
    <w:rsid w:val="00FD4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D57FC"/>
  <w15:chartTrackingRefBased/>
  <w15:docId w15:val="{7D8796F8-CED4-45BB-8852-BC0143ACB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35A1"/>
  </w:style>
  <w:style w:type="paragraph" w:styleId="1">
    <w:name w:val="heading 1"/>
    <w:basedOn w:val="a"/>
    <w:link w:val="10"/>
    <w:uiPriority w:val="9"/>
    <w:qFormat/>
    <w:rsid w:val="008A2CBE"/>
    <w:pPr>
      <w:widowControl w:val="0"/>
      <w:autoSpaceDE w:val="0"/>
      <w:autoSpaceDN w:val="0"/>
      <w:spacing w:after="0" w:line="240" w:lineRule="auto"/>
      <w:ind w:left="1382"/>
      <w:jc w:val="both"/>
      <w:outlineLvl w:val="0"/>
    </w:pPr>
    <w:rPr>
      <w:rFonts w:ascii="Times New Roman" w:eastAsia="Times New Roman" w:hAnsi="Times New Roman" w:cs="Times New Roman"/>
      <w:b/>
      <w:bCs/>
      <w:kern w:val="0"/>
      <w:sz w:val="28"/>
      <w:szCs w:val="28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uiPriority w:val="39"/>
    <w:qFormat/>
    <w:rsid w:val="008A2CBE"/>
    <w:pPr>
      <w:widowControl w:val="0"/>
      <w:autoSpaceDE w:val="0"/>
      <w:autoSpaceDN w:val="0"/>
      <w:spacing w:after="0" w:line="240" w:lineRule="auto"/>
      <w:ind w:left="1382" w:right="685"/>
    </w:pPr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8A2CBE"/>
    <w:rPr>
      <w:rFonts w:ascii="Times New Roman" w:eastAsia="Times New Roman" w:hAnsi="Times New Roman" w:cs="Times New Roman"/>
      <w:b/>
      <w:bCs/>
      <w:kern w:val="0"/>
      <w:sz w:val="28"/>
      <w:szCs w:val="28"/>
      <w14:ligatures w14:val="none"/>
    </w:rPr>
  </w:style>
  <w:style w:type="paragraph" w:styleId="a3">
    <w:name w:val="Body Text"/>
    <w:basedOn w:val="a"/>
    <w:link w:val="a4"/>
    <w:uiPriority w:val="1"/>
    <w:qFormat/>
    <w:rsid w:val="008A2CBE"/>
    <w:pPr>
      <w:widowControl w:val="0"/>
      <w:autoSpaceDE w:val="0"/>
      <w:autoSpaceDN w:val="0"/>
      <w:spacing w:after="0" w:line="240" w:lineRule="auto"/>
      <w:ind w:left="1382"/>
    </w:pPr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character" w:customStyle="1" w:styleId="a4">
    <w:name w:val="Основной текст Знак"/>
    <w:basedOn w:val="a0"/>
    <w:link w:val="a3"/>
    <w:uiPriority w:val="1"/>
    <w:rsid w:val="008A2CBE"/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table" w:styleId="a5">
    <w:name w:val="Table Grid"/>
    <w:basedOn w:val="a1"/>
    <w:uiPriority w:val="39"/>
    <w:rsid w:val="009C721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2 Спс точк,Имя Рисунка,List Paragraph"/>
    <w:basedOn w:val="a"/>
    <w:link w:val="a7"/>
    <w:uiPriority w:val="34"/>
    <w:qFormat/>
    <w:rsid w:val="004410EA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B84914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">
    <w:name w:val="Сетка таблицы11"/>
    <w:basedOn w:val="a1"/>
    <w:next w:val="a5"/>
    <w:uiPriority w:val="39"/>
    <w:rsid w:val="00A776F9"/>
    <w:pPr>
      <w:spacing w:after="0" w:line="240" w:lineRule="auto"/>
    </w:pPr>
    <w:rPr>
      <w:rFonts w:eastAsia="Calibr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OC Heading"/>
    <w:basedOn w:val="1"/>
    <w:next w:val="a"/>
    <w:uiPriority w:val="39"/>
    <w:unhideWhenUsed/>
    <w:qFormat/>
    <w:rsid w:val="00E840CB"/>
    <w:pPr>
      <w:keepNext/>
      <w:keepLines/>
      <w:widowControl/>
      <w:autoSpaceDE/>
      <w:autoSpaceDN/>
      <w:spacing w:before="240" w:line="259" w:lineRule="auto"/>
      <w:ind w:lef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eastAsia="ru-RU"/>
    </w:rPr>
  </w:style>
  <w:style w:type="character" w:styleId="a9">
    <w:name w:val="Hyperlink"/>
    <w:basedOn w:val="a0"/>
    <w:uiPriority w:val="99"/>
    <w:unhideWhenUsed/>
    <w:rsid w:val="00E840CB"/>
    <w:rPr>
      <w:color w:val="0563C1" w:themeColor="hyperlink"/>
      <w:u w:val="single"/>
    </w:rPr>
  </w:style>
  <w:style w:type="paragraph" w:styleId="2">
    <w:name w:val="toc 2"/>
    <w:basedOn w:val="a"/>
    <w:next w:val="a"/>
    <w:autoRedefine/>
    <w:uiPriority w:val="39"/>
    <w:unhideWhenUsed/>
    <w:rsid w:val="00E840CB"/>
    <w:pPr>
      <w:spacing w:after="100"/>
      <w:ind w:left="220"/>
    </w:pPr>
    <w:rPr>
      <w:rFonts w:eastAsiaTheme="minorEastAsia" w:cs="Times New Roman"/>
      <w:kern w:val="0"/>
      <w:lang w:eastAsia="ru-RU"/>
      <w14:ligatures w14:val="none"/>
    </w:rPr>
  </w:style>
  <w:style w:type="paragraph" w:styleId="3">
    <w:name w:val="toc 3"/>
    <w:basedOn w:val="a"/>
    <w:next w:val="a"/>
    <w:autoRedefine/>
    <w:uiPriority w:val="39"/>
    <w:unhideWhenUsed/>
    <w:rsid w:val="00E840CB"/>
    <w:pPr>
      <w:spacing w:after="100"/>
      <w:ind w:left="440"/>
    </w:pPr>
    <w:rPr>
      <w:rFonts w:eastAsiaTheme="minorEastAsia" w:cs="Times New Roman"/>
      <w:kern w:val="0"/>
      <w:lang w:eastAsia="ru-RU"/>
      <w14:ligatures w14:val="none"/>
    </w:rPr>
  </w:style>
  <w:style w:type="paragraph" w:styleId="aa">
    <w:name w:val="header"/>
    <w:basedOn w:val="a"/>
    <w:link w:val="ab"/>
    <w:uiPriority w:val="99"/>
    <w:unhideWhenUsed/>
    <w:rsid w:val="00160A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60A0E"/>
  </w:style>
  <w:style w:type="paragraph" w:styleId="ac">
    <w:name w:val="footer"/>
    <w:basedOn w:val="a"/>
    <w:link w:val="ad"/>
    <w:uiPriority w:val="99"/>
    <w:unhideWhenUsed/>
    <w:rsid w:val="00160A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60A0E"/>
  </w:style>
  <w:style w:type="character" w:customStyle="1" w:styleId="a7">
    <w:name w:val="Абзац списка Знак"/>
    <w:aliases w:val="2 Спс точк Знак,Имя Рисунка Знак,List Paragraph Знак"/>
    <w:link w:val="a6"/>
    <w:uiPriority w:val="34"/>
    <w:locked/>
    <w:rsid w:val="009C6D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bs.prospekt.org/book/46021" TargetMode="External"/><Relationship Id="rId13" Type="http://schemas.openxmlformats.org/officeDocument/2006/relationships/hyperlink" Target="http://www.skrin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ru.wikipedia.org/wiki/Wiki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urait.ru/bcode/51153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10949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5B8B6-4314-4A8F-BACD-B9729D12E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41</Pages>
  <Words>12515</Words>
  <Characters>71338</Characters>
  <Application>Microsoft Office Word</Application>
  <DocSecurity>0</DocSecurity>
  <Lines>594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Федюнин Александр Сергеевич</dc:creator>
  <cp:keywords/>
  <dc:description/>
  <cp:lastModifiedBy>Иванова Наталья Петровна</cp:lastModifiedBy>
  <cp:revision>13</cp:revision>
  <dcterms:created xsi:type="dcterms:W3CDTF">2023-05-25T11:21:00Z</dcterms:created>
  <dcterms:modified xsi:type="dcterms:W3CDTF">2023-06-19T13:33:00Z</dcterms:modified>
</cp:coreProperties>
</file>